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261E2" w14:textId="127DEBE1" w:rsidR="00733ACF" w:rsidRPr="00864CCB" w:rsidRDefault="00B534C8" w:rsidP="00864CCB">
      <w:pPr>
        <w:bidi/>
        <w:jc w:val="center"/>
        <w:rPr>
          <w:rFonts w:cs="B Mitra"/>
          <w:b/>
          <w:bCs/>
          <w:sz w:val="36"/>
          <w:szCs w:val="36"/>
          <w:rtl/>
          <w:lang w:bidi="fa-IR"/>
        </w:rPr>
      </w:pPr>
      <w:bookmarkStart w:id="0" w:name="_GoBack"/>
      <w:bookmarkEnd w:id="0"/>
      <w:r w:rsidRPr="00864CCB">
        <w:rPr>
          <w:rFonts w:cs="B Mitra" w:hint="cs"/>
          <w:b/>
          <w:bCs/>
          <w:sz w:val="36"/>
          <w:szCs w:val="36"/>
          <w:rtl/>
          <w:lang w:bidi="fa-IR"/>
        </w:rPr>
        <w:t xml:space="preserve">مدیریت </w:t>
      </w:r>
      <w:r w:rsidR="00250FEA">
        <w:rPr>
          <w:rFonts w:cs="B Mitra" w:hint="cs"/>
          <w:b/>
          <w:bCs/>
          <w:sz w:val="36"/>
          <w:szCs w:val="36"/>
          <w:rtl/>
          <w:lang w:bidi="fa-IR"/>
        </w:rPr>
        <w:t>امور آموزشی</w:t>
      </w:r>
    </w:p>
    <w:p w14:paraId="3E61E0EF" w14:textId="77777777" w:rsidR="00B534C8" w:rsidRDefault="00B534C8" w:rsidP="00C76A99">
      <w:pPr>
        <w:bidi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 </w:t>
      </w:r>
    </w:p>
    <w:tbl>
      <w:tblPr>
        <w:tblStyle w:val="GridTable6ColorfulAccent5"/>
        <w:bidiVisual/>
        <w:tblW w:w="13063" w:type="dxa"/>
        <w:tblLook w:val="04A0" w:firstRow="1" w:lastRow="0" w:firstColumn="1" w:lastColumn="0" w:noHBand="0" w:noVBand="1"/>
      </w:tblPr>
      <w:tblGrid>
        <w:gridCol w:w="1412"/>
        <w:gridCol w:w="1454"/>
        <w:gridCol w:w="6782"/>
        <w:gridCol w:w="1986"/>
        <w:gridCol w:w="1429"/>
      </w:tblGrid>
      <w:tr w:rsidR="00B436F3" w14:paraId="41DBB00B" w14:textId="531AAB09" w:rsidTr="00FB24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4BFF15C1" w14:textId="274A5325" w:rsidR="00B436F3" w:rsidRPr="00FB2466" w:rsidRDefault="00B436F3" w:rsidP="0091161F">
            <w:pPr>
              <w:bidi/>
              <w:rPr>
                <w:rFonts w:cs="B Mitra"/>
                <w:sz w:val="26"/>
                <w:szCs w:val="24"/>
                <w:rtl/>
                <w:lang w:bidi="fa-IR"/>
              </w:rPr>
            </w:pPr>
            <w:r w:rsidRPr="00FB2466">
              <w:rPr>
                <w:rStyle w:val="Strong"/>
                <w:rFonts w:ascii="yekanyw" w:hAnsi="yekanyw" w:cs="B Mitra"/>
                <w:sz w:val="26"/>
                <w:szCs w:val="24"/>
                <w:rtl/>
              </w:rPr>
              <w:t>مدیر امور آموزشی دانشگاه</w:t>
            </w:r>
          </w:p>
        </w:tc>
        <w:tc>
          <w:tcPr>
            <w:tcW w:w="1454" w:type="dxa"/>
          </w:tcPr>
          <w:p w14:paraId="537EA62B" w14:textId="16B21C91" w:rsidR="00B436F3" w:rsidRPr="00FB2466" w:rsidRDefault="00B436F3" w:rsidP="009116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4"/>
                <w:rtl/>
                <w:lang w:bidi="fa-IR"/>
              </w:rPr>
            </w:pPr>
            <w:r w:rsidRPr="00FB2466">
              <w:rPr>
                <w:rStyle w:val="Strong"/>
                <w:rFonts w:ascii="yekanyw" w:hAnsi="yekanyw" w:cs="B Mitra"/>
                <w:sz w:val="26"/>
                <w:szCs w:val="24"/>
                <w:rtl/>
              </w:rPr>
              <w:t>دکتر محمد باشکوه اجیرلو</w:t>
            </w:r>
          </w:p>
        </w:tc>
        <w:tc>
          <w:tcPr>
            <w:tcW w:w="6782" w:type="dxa"/>
          </w:tcPr>
          <w:p w14:paraId="79E014C7" w14:textId="77777777" w:rsidR="00B436F3" w:rsidRPr="00FB2466" w:rsidRDefault="00B436F3" w:rsidP="00F84F2E">
            <w:pPr>
              <w:pStyle w:val="NormalWeb"/>
              <w:bidi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rtl/>
              </w:rPr>
            </w:pPr>
            <w:r w:rsidRPr="00FB2466">
              <w:rPr>
                <w:rFonts w:ascii="yekanyw" w:hAnsi="yekanyw" w:cs="B Mitra"/>
                <w:b w:val="0"/>
                <w:bCs w:val="0"/>
                <w:sz w:val="26"/>
                <w:rtl/>
              </w:rPr>
              <w:t>ثبت نام سالانه از پذیرفته شدگان آزمون ورودی (کنکور) کاردانی، کارشناسی، کارشناسی ارشد ناپیوسته و دکتری ناپیوسته</w:t>
            </w:r>
          </w:p>
          <w:p w14:paraId="5FC1C0FD" w14:textId="77777777" w:rsidR="00B436F3" w:rsidRPr="00FB2466" w:rsidRDefault="00B436F3" w:rsidP="00F84F2E">
            <w:pPr>
              <w:pStyle w:val="NormalWeb"/>
              <w:bidi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</w:rPr>
            </w:pPr>
            <w:r w:rsidRPr="00FB2466">
              <w:rPr>
                <w:rFonts w:ascii="yekanyw" w:hAnsi="yekanyw" w:cs="B Mitra"/>
                <w:b w:val="0"/>
                <w:bCs w:val="0"/>
                <w:sz w:val="26"/>
              </w:rPr>
              <w:t xml:space="preserve">- </w:t>
            </w:r>
            <w:r w:rsidRPr="00FB2466">
              <w:rPr>
                <w:rFonts w:ascii="yekanyw" w:hAnsi="yekanyw" w:cs="B Mitra"/>
                <w:b w:val="0"/>
                <w:bCs w:val="0"/>
                <w:sz w:val="26"/>
                <w:rtl/>
              </w:rPr>
              <w:t>انجام امور مربوط به نظام وظیفه دانشجویان مشمول</w:t>
            </w:r>
          </w:p>
          <w:p w14:paraId="24E20A2F" w14:textId="491CE4DC" w:rsidR="00B436F3" w:rsidRPr="00FB2466" w:rsidRDefault="00B436F3" w:rsidP="00FB2466">
            <w:pPr>
              <w:pStyle w:val="NormalWeb"/>
              <w:bidi/>
              <w:spacing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rtl/>
              </w:rPr>
            </w:pPr>
            <w:r w:rsidRPr="00FB2466">
              <w:rPr>
                <w:rFonts w:ascii="yekanyw" w:hAnsi="yekanyw" w:cs="B Mitra"/>
                <w:b w:val="0"/>
                <w:bCs w:val="0"/>
                <w:sz w:val="26"/>
              </w:rPr>
              <w:t xml:space="preserve">- </w:t>
            </w:r>
            <w:r w:rsidRPr="00FB2466">
              <w:rPr>
                <w:rFonts w:ascii="yekanyw" w:hAnsi="yekanyw" w:cs="B Mitra"/>
                <w:b w:val="0"/>
                <w:bCs w:val="0"/>
                <w:sz w:val="26"/>
                <w:rtl/>
              </w:rPr>
              <w:t>صدور گواهینامه های فارغ التحصیلان، تاییدیه های تحصیلی، دانشنامه ها، مکاتبات مربوط به فارغ التحصیلان</w:t>
            </w:r>
          </w:p>
          <w:p w14:paraId="0EAD7E3A" w14:textId="77777777" w:rsidR="00B436F3" w:rsidRPr="00FB2466" w:rsidRDefault="00B436F3" w:rsidP="00F84F2E">
            <w:pPr>
              <w:pStyle w:val="NormalWeb"/>
              <w:bidi/>
              <w:spacing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</w:rPr>
            </w:pPr>
            <w:r w:rsidRPr="00FB2466">
              <w:rPr>
                <w:rFonts w:ascii="yekanyw" w:hAnsi="yekanyw" w:cs="B Mitra"/>
                <w:b w:val="0"/>
                <w:bCs w:val="0"/>
                <w:sz w:val="26"/>
              </w:rPr>
              <w:t xml:space="preserve">- </w:t>
            </w:r>
            <w:r w:rsidRPr="00FB2466">
              <w:rPr>
                <w:rFonts w:ascii="yekanyw" w:hAnsi="yekanyw" w:cs="B Mitra"/>
                <w:b w:val="0"/>
                <w:bCs w:val="0"/>
                <w:sz w:val="26"/>
                <w:rtl/>
              </w:rPr>
              <w:t>ثبت و ضبط سوابق و پرونده فارغ التحصیلان و ثبت نام از دانشجویان</w:t>
            </w:r>
          </w:p>
          <w:p w14:paraId="3E367BF9" w14:textId="1AB8FC93" w:rsidR="00B436F3" w:rsidRPr="00FB2466" w:rsidRDefault="00B436F3" w:rsidP="009116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Mitra"/>
                <w:sz w:val="26"/>
                <w:szCs w:val="24"/>
              </w:rPr>
            </w:pPr>
          </w:p>
        </w:tc>
        <w:tc>
          <w:tcPr>
            <w:tcW w:w="1986" w:type="dxa"/>
          </w:tcPr>
          <w:p w14:paraId="4B3EC36B" w14:textId="0B3FD936" w:rsidR="00B436F3" w:rsidRPr="00F84F2E" w:rsidRDefault="00B436F3" w:rsidP="009116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Symbol" w:cs="B Mitra"/>
                <w:sz w:val="28"/>
                <w:szCs w:val="28"/>
                <w:lang w:bidi="fa-IR"/>
              </w:rPr>
            </w:pPr>
            <w:r w:rsidRPr="00F84F2E">
              <w:rPr>
                <w:rFonts w:cs="B Mitra"/>
                <w:noProof/>
                <w:sz w:val="28"/>
                <w:szCs w:val="28"/>
              </w:rPr>
              <w:drawing>
                <wp:inline distT="0" distB="0" distL="0" distR="0" wp14:anchorId="2B7C9E12" wp14:editId="66C8EDE1">
                  <wp:extent cx="1123950" cy="971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dxa"/>
          </w:tcPr>
          <w:p w14:paraId="41205601" w14:textId="139A58B8" w:rsidR="00B436F3" w:rsidRPr="00F84F2E" w:rsidRDefault="00B436F3" w:rsidP="009116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noProof/>
                <w:sz w:val="28"/>
                <w:szCs w:val="28"/>
              </w:rPr>
            </w:pPr>
            <w:r w:rsidRPr="00F84F2E">
              <w:rPr>
                <w:rStyle w:val="Strong"/>
                <w:rFonts w:ascii="yekanyw" w:hAnsi="yekanyw" w:cs="B Mitra"/>
                <w:sz w:val="28"/>
                <w:szCs w:val="28"/>
                <w:rtl/>
                <w:lang w:bidi="fa-IR"/>
              </w:rPr>
              <w:t>۳۱۵۰۵۳۰</w:t>
            </w:r>
            <w:r w:rsidRPr="00F84F2E">
              <w:rPr>
                <w:rStyle w:val="Strong"/>
                <w:rFonts w:ascii="yekanyw" w:hAnsi="yekanyw" w:cs="B Mitra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B436F3" w14:paraId="1F453719" w14:textId="1090471F" w:rsidTr="00FB2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4EC35EE0" w14:textId="102DEA94" w:rsidR="00B436F3" w:rsidRPr="00FB2466" w:rsidRDefault="00B436F3" w:rsidP="0091161F">
            <w:pPr>
              <w:bidi/>
              <w:rPr>
                <w:rFonts w:cs="B Mitra"/>
                <w:sz w:val="26"/>
                <w:szCs w:val="24"/>
                <w:rtl/>
                <w:lang w:bidi="fa-IR"/>
              </w:rPr>
            </w:pPr>
            <w:r w:rsidRPr="00FB2466">
              <w:rPr>
                <w:rStyle w:val="Strong"/>
                <w:rFonts w:ascii="yekanyw" w:hAnsi="yekanyw" w:cs="B Mitra"/>
                <w:sz w:val="26"/>
                <w:szCs w:val="24"/>
                <w:rtl/>
              </w:rPr>
              <w:t>معاون مدیر کل آموزش</w:t>
            </w:r>
          </w:p>
        </w:tc>
        <w:tc>
          <w:tcPr>
            <w:tcW w:w="1454" w:type="dxa"/>
          </w:tcPr>
          <w:p w14:paraId="381BA200" w14:textId="6D1136CA" w:rsidR="00B436F3" w:rsidRPr="00FB2466" w:rsidRDefault="00B436F3" w:rsidP="009116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4"/>
                <w:rtl/>
                <w:lang w:bidi="fa-IR"/>
              </w:rPr>
            </w:pPr>
            <w:r w:rsidRPr="00FB2466">
              <w:rPr>
                <w:rStyle w:val="Strong"/>
                <w:rFonts w:ascii="yekanyw" w:hAnsi="yekanyw" w:cs="B Mitra"/>
                <w:sz w:val="26"/>
                <w:szCs w:val="24"/>
                <w:rtl/>
              </w:rPr>
              <w:t>دکتر فیروز نوروزی نیا</w:t>
            </w:r>
          </w:p>
        </w:tc>
        <w:tc>
          <w:tcPr>
            <w:tcW w:w="6782" w:type="dxa"/>
          </w:tcPr>
          <w:p w14:paraId="4A104C6F" w14:textId="0889C879" w:rsidR="00B436F3" w:rsidRPr="00FB2466" w:rsidRDefault="00B436F3" w:rsidP="0091161F">
            <w:pPr>
              <w:pStyle w:val="NormalWeb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</w:rPr>
            </w:pPr>
            <w:r w:rsidRPr="00FB2466">
              <w:rPr>
                <w:rFonts w:ascii="yekanyw" w:hAnsi="yekanyw" w:cs="B Mitra"/>
                <w:sz w:val="26"/>
              </w:rPr>
              <w:t xml:space="preserve">- </w:t>
            </w:r>
            <w:r w:rsidRPr="00FB2466">
              <w:rPr>
                <w:rFonts w:ascii="yekanyw" w:hAnsi="yekanyw" w:cs="B Mitra"/>
                <w:sz w:val="26"/>
                <w:rtl/>
              </w:rPr>
              <w:t>ایجاد هماهنگی لازم بین</w:t>
            </w:r>
            <w:r w:rsidRPr="00FB2466">
              <w:rPr>
                <w:rFonts w:ascii="Cambria" w:hAnsi="Cambria" w:cs="Cambria" w:hint="cs"/>
                <w:sz w:val="26"/>
                <w:rtl/>
              </w:rPr>
              <w:t> </w:t>
            </w:r>
            <w:r w:rsidRPr="00FB2466">
              <w:rPr>
                <w:rFonts w:ascii="yekanyw" w:hAnsi="yekanyw" w:cs="B Mitra" w:hint="cs"/>
                <w:sz w:val="26"/>
                <w:rtl/>
              </w:rPr>
              <w:t>آموزش</w:t>
            </w:r>
            <w:r w:rsidRPr="00FB2466">
              <w:rPr>
                <w:rFonts w:ascii="yekanyw" w:hAnsi="yekanyw" w:cs="B Mitra"/>
                <w:sz w:val="26"/>
                <w:rtl/>
              </w:rPr>
              <w:t xml:space="preserve"> </w:t>
            </w:r>
            <w:r w:rsidRPr="00FB2466">
              <w:rPr>
                <w:rFonts w:ascii="yekanyw" w:hAnsi="yekanyw" w:cs="B Mitra" w:hint="cs"/>
                <w:sz w:val="26"/>
                <w:rtl/>
              </w:rPr>
              <w:t>دانشکده</w:t>
            </w:r>
            <w:r w:rsidRPr="00FB2466">
              <w:rPr>
                <w:rFonts w:ascii="yekanyw" w:hAnsi="yekanyw" w:cs="B Mitra"/>
                <w:sz w:val="26"/>
                <w:rtl/>
              </w:rPr>
              <w:t xml:space="preserve"> </w:t>
            </w:r>
            <w:r w:rsidRPr="00FB2466">
              <w:rPr>
                <w:rFonts w:ascii="yekanyw" w:hAnsi="yekanyw" w:cs="B Mitra" w:hint="cs"/>
                <w:sz w:val="26"/>
                <w:rtl/>
              </w:rPr>
              <w:t>ها</w:t>
            </w:r>
            <w:r w:rsidRPr="00FB2466">
              <w:rPr>
                <w:rFonts w:ascii="yekanyw" w:hAnsi="yekanyw" w:cs="B Mitra"/>
                <w:sz w:val="26"/>
                <w:rtl/>
              </w:rPr>
              <w:t xml:space="preserve"> </w:t>
            </w:r>
            <w:r w:rsidRPr="00FB2466">
              <w:rPr>
                <w:rFonts w:ascii="yekanyw" w:hAnsi="yekanyw" w:cs="B Mitra" w:hint="cs"/>
                <w:sz w:val="26"/>
                <w:rtl/>
              </w:rPr>
              <w:t>در</w:t>
            </w:r>
            <w:r w:rsidRPr="00FB2466">
              <w:rPr>
                <w:rFonts w:ascii="yekanyw" w:hAnsi="yekanyw" w:cs="B Mitra"/>
                <w:sz w:val="26"/>
                <w:rtl/>
              </w:rPr>
              <w:t xml:space="preserve"> </w:t>
            </w:r>
            <w:r w:rsidRPr="00FB2466">
              <w:rPr>
                <w:rFonts w:ascii="yekanyw" w:hAnsi="yekanyw" w:cs="B Mitra" w:hint="cs"/>
                <w:sz w:val="26"/>
                <w:rtl/>
              </w:rPr>
              <w:t>امور</w:t>
            </w:r>
            <w:r w:rsidRPr="00FB2466">
              <w:rPr>
                <w:rFonts w:ascii="yekanyw" w:hAnsi="yekanyw" w:cs="B Mitra"/>
                <w:sz w:val="26"/>
                <w:rtl/>
              </w:rPr>
              <w:t xml:space="preserve"> </w:t>
            </w:r>
            <w:r w:rsidRPr="00FB2466">
              <w:rPr>
                <w:rFonts w:ascii="yekanyw" w:hAnsi="yekanyw" w:cs="B Mitra" w:hint="cs"/>
                <w:sz w:val="26"/>
                <w:rtl/>
              </w:rPr>
              <w:t>مربوط</w:t>
            </w:r>
            <w:r w:rsidRPr="00FB2466">
              <w:rPr>
                <w:rFonts w:ascii="yekanyw" w:hAnsi="yekanyw" w:cs="B Mitra"/>
                <w:sz w:val="26"/>
                <w:rtl/>
              </w:rPr>
              <w:t xml:space="preserve"> </w:t>
            </w:r>
            <w:r w:rsidRPr="00FB2466">
              <w:rPr>
                <w:rFonts w:ascii="yekanyw" w:hAnsi="yekanyw" w:cs="B Mitra" w:hint="cs"/>
                <w:sz w:val="26"/>
                <w:rtl/>
              </w:rPr>
              <w:t>به</w:t>
            </w:r>
            <w:r w:rsidRPr="00FB2466">
              <w:rPr>
                <w:rFonts w:ascii="yekanyw" w:hAnsi="yekanyw" w:cs="B Mitra"/>
                <w:sz w:val="26"/>
                <w:rtl/>
              </w:rPr>
              <w:t xml:space="preserve"> </w:t>
            </w:r>
            <w:r w:rsidRPr="00FB2466">
              <w:rPr>
                <w:rFonts w:ascii="yekanyw" w:hAnsi="yekanyw" w:cs="B Mitra" w:hint="cs"/>
                <w:sz w:val="26"/>
                <w:rtl/>
              </w:rPr>
              <w:t>آموزش</w:t>
            </w:r>
            <w:r w:rsidR="00FB2466">
              <w:rPr>
                <w:rFonts w:ascii="yekanyw" w:hAnsi="yekanyw" w:cs="B Mitra" w:hint="cs"/>
                <w:sz w:val="26"/>
                <w:rtl/>
              </w:rPr>
              <w:t xml:space="preserve"> و سایر امور آموزشی</w:t>
            </w:r>
          </w:p>
          <w:p w14:paraId="17229FB0" w14:textId="33D3C7D2" w:rsidR="00B436F3" w:rsidRPr="00FB2466" w:rsidRDefault="00B436F3" w:rsidP="009116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Mitra"/>
                <w:sz w:val="26"/>
                <w:szCs w:val="24"/>
                <w:lang w:bidi="fa-IR"/>
              </w:rPr>
            </w:pPr>
          </w:p>
        </w:tc>
        <w:tc>
          <w:tcPr>
            <w:tcW w:w="1986" w:type="dxa"/>
          </w:tcPr>
          <w:p w14:paraId="2654D391" w14:textId="26EC1AE5" w:rsidR="00B436F3" w:rsidRPr="00F84F2E" w:rsidRDefault="00B436F3" w:rsidP="009116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ekanyw" w:hAnsi="yekanyw" w:cs="B Mitra"/>
                <w:sz w:val="28"/>
                <w:szCs w:val="28"/>
                <w:rtl/>
              </w:rPr>
            </w:pPr>
            <w:r w:rsidRPr="00F84F2E">
              <w:rPr>
                <w:rFonts w:cs="B Mitra"/>
                <w:noProof/>
                <w:sz w:val="28"/>
                <w:szCs w:val="28"/>
              </w:rPr>
              <w:drawing>
                <wp:inline distT="0" distB="0" distL="0" distR="0" wp14:anchorId="4AD093AA" wp14:editId="3EBDBDBF">
                  <wp:extent cx="1038225" cy="9810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dxa"/>
          </w:tcPr>
          <w:p w14:paraId="0A05332D" w14:textId="5783F51A" w:rsidR="00B436F3" w:rsidRPr="00F84F2E" w:rsidRDefault="00B436F3" w:rsidP="009116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sz w:val="28"/>
                <w:szCs w:val="28"/>
              </w:rPr>
            </w:pPr>
            <w:r w:rsidRPr="00F84F2E">
              <w:rPr>
                <w:rStyle w:val="Strong"/>
                <w:rFonts w:ascii="yekanyw" w:hAnsi="yekanyw" w:cs="B Mitra"/>
                <w:b w:val="0"/>
                <w:bCs w:val="0"/>
                <w:sz w:val="28"/>
                <w:szCs w:val="28"/>
                <w:rtl/>
                <w:lang w:bidi="fa-IR"/>
              </w:rPr>
              <w:t>۳۱۵۰۵۳۰</w:t>
            </w:r>
            <w:r w:rsidRPr="00F84F2E">
              <w:rPr>
                <w:rStyle w:val="Strong"/>
                <w:rFonts w:ascii="yekanyw" w:hAnsi="yekanyw" w:cs="B Mitra" w:hint="cs"/>
                <w:b w:val="0"/>
                <w:bCs w:val="0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B436F3" w14:paraId="615EF0EB" w14:textId="048900B2" w:rsidTr="00FB2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3D5F7041" w14:textId="66462388" w:rsidR="00B436F3" w:rsidRPr="00FB2466" w:rsidRDefault="00B436F3" w:rsidP="0091161F">
            <w:pPr>
              <w:bidi/>
              <w:rPr>
                <w:rFonts w:cs="B Mitra"/>
                <w:sz w:val="26"/>
                <w:szCs w:val="24"/>
                <w:rtl/>
                <w:lang w:bidi="fa-IR"/>
              </w:rPr>
            </w:pPr>
            <w:r w:rsidRPr="00FB2466">
              <w:rPr>
                <w:rStyle w:val="Strong"/>
                <w:rFonts w:ascii="yekanyw" w:hAnsi="yekanyw" w:cs="B Mitra"/>
                <w:sz w:val="26"/>
                <w:szCs w:val="24"/>
                <w:rtl/>
              </w:rPr>
              <w:t>رییس اداره پذیرش و ثبت نام</w:t>
            </w:r>
          </w:p>
        </w:tc>
        <w:tc>
          <w:tcPr>
            <w:tcW w:w="1454" w:type="dxa"/>
          </w:tcPr>
          <w:p w14:paraId="116253F8" w14:textId="7279C752" w:rsidR="00B436F3" w:rsidRPr="00FB2466" w:rsidRDefault="00B436F3" w:rsidP="009116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4"/>
                <w:rtl/>
                <w:lang w:bidi="fa-IR"/>
              </w:rPr>
            </w:pPr>
            <w:r w:rsidRPr="00FB2466">
              <w:rPr>
                <w:rStyle w:val="Strong"/>
                <w:rFonts w:ascii="yekanyw" w:hAnsi="yekanyw" w:cs="B Mitra"/>
                <w:sz w:val="26"/>
                <w:szCs w:val="24"/>
                <w:rtl/>
              </w:rPr>
              <w:t>اسداله نظرزاده</w:t>
            </w:r>
          </w:p>
        </w:tc>
        <w:tc>
          <w:tcPr>
            <w:tcW w:w="6782" w:type="dxa"/>
          </w:tcPr>
          <w:p w14:paraId="704F92BA" w14:textId="505FB1EF" w:rsidR="00B436F3" w:rsidRPr="00FB2466" w:rsidRDefault="00B436F3" w:rsidP="009116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Mitra"/>
                <w:sz w:val="26"/>
                <w:szCs w:val="24"/>
              </w:rPr>
            </w:pPr>
            <w:r w:rsidRPr="00FB2466">
              <w:rPr>
                <w:rFonts w:cs="B Mitra"/>
                <w:sz w:val="26"/>
                <w:szCs w:val="24"/>
                <w:rtl/>
              </w:rPr>
              <w:t>ثبت نام از دانشجویان مقاطع مختلف برای آزمون سراسری (کاردانی،</w:t>
            </w:r>
            <w:r w:rsidRPr="00FB2466">
              <w:rPr>
                <w:rFonts w:ascii="Cambria" w:hAnsi="Cambria" w:cs="Cambria" w:hint="cs"/>
                <w:sz w:val="26"/>
                <w:szCs w:val="24"/>
                <w:rtl/>
              </w:rPr>
              <w:t> </w:t>
            </w:r>
            <w:r w:rsidRPr="00FB2466">
              <w:rPr>
                <w:rFonts w:cs="B Mitra" w:hint="cs"/>
                <w:sz w:val="26"/>
                <w:szCs w:val="24"/>
                <w:rtl/>
              </w:rPr>
              <w:t>کارشناسی،</w:t>
            </w:r>
            <w:r w:rsidRPr="00FB2466">
              <w:rPr>
                <w:rFonts w:cs="B Mitra"/>
                <w:sz w:val="26"/>
                <w:szCs w:val="24"/>
                <w:rtl/>
              </w:rPr>
              <w:t xml:space="preserve"> نیمه متمرکز)، کارشناسی ارشد ناپیوسته، کارشناسی ناپیوسته و دکتری ناپیوسته، پذیرش بدون آزمون</w:t>
            </w:r>
          </w:p>
        </w:tc>
        <w:tc>
          <w:tcPr>
            <w:tcW w:w="1986" w:type="dxa"/>
          </w:tcPr>
          <w:p w14:paraId="37BCCF06" w14:textId="6B7D56D1" w:rsidR="00B436F3" w:rsidRPr="00F84F2E" w:rsidRDefault="00B436F3" w:rsidP="009116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ekanyw" w:hAnsi="yekanyw" w:cs="B Mitra"/>
                <w:sz w:val="28"/>
                <w:szCs w:val="28"/>
                <w:rtl/>
              </w:rPr>
            </w:pPr>
            <w:r w:rsidRPr="00F84F2E">
              <w:rPr>
                <w:rFonts w:cs="B Mitra"/>
                <w:noProof/>
                <w:sz w:val="28"/>
                <w:szCs w:val="28"/>
              </w:rPr>
              <w:drawing>
                <wp:inline distT="0" distB="0" distL="0" distR="0" wp14:anchorId="427885A3" wp14:editId="24ABA5D8">
                  <wp:extent cx="1066800" cy="9715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dxa"/>
          </w:tcPr>
          <w:p w14:paraId="16EC5ABF" w14:textId="593EDECB" w:rsidR="00B436F3" w:rsidRPr="00F84F2E" w:rsidRDefault="00B436F3" w:rsidP="009116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noProof/>
                <w:sz w:val="28"/>
                <w:szCs w:val="28"/>
              </w:rPr>
            </w:pPr>
            <w:r w:rsidRPr="00F84F2E">
              <w:rPr>
                <w:rStyle w:val="Strong"/>
                <w:rFonts w:ascii="yekanyw" w:hAnsi="yekanyw" w:cs="B Mitra"/>
                <w:b w:val="0"/>
                <w:bCs w:val="0"/>
                <w:sz w:val="28"/>
                <w:szCs w:val="28"/>
                <w:rtl/>
                <w:lang w:bidi="fa-IR"/>
              </w:rPr>
              <w:t>۳۱۵۰۵۳۰۵</w:t>
            </w:r>
          </w:p>
        </w:tc>
      </w:tr>
      <w:tr w:rsidR="00B436F3" w14:paraId="07D3E747" w14:textId="77777777" w:rsidTr="00FB2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0226A440" w14:textId="6A9F95AA" w:rsidR="00B436F3" w:rsidRPr="00FB2466" w:rsidRDefault="0091161F" w:rsidP="0091161F">
            <w:pPr>
              <w:bidi/>
              <w:rPr>
                <w:rStyle w:val="Strong"/>
                <w:rFonts w:ascii="yekanyw" w:hAnsi="yekanyw" w:cs="B Mitra"/>
                <w:sz w:val="26"/>
                <w:szCs w:val="24"/>
                <w:rtl/>
                <w:lang w:bidi="fa-IR"/>
              </w:rPr>
            </w:pPr>
            <w:r w:rsidRPr="00FB2466">
              <w:rPr>
                <w:rStyle w:val="Strong"/>
                <w:rFonts w:ascii="yekanyw" w:hAnsi="yekanyw" w:cs="B Mitra"/>
                <w:sz w:val="26"/>
                <w:szCs w:val="24"/>
                <w:rtl/>
              </w:rPr>
              <w:t>کاربرارشد سیستم آموزشی گلستان</w:t>
            </w:r>
            <w:r w:rsidRPr="00FB2466">
              <w:rPr>
                <w:rFonts w:ascii="yekanyw" w:hAnsi="yekanyw" w:cs="B Mitra"/>
                <w:sz w:val="26"/>
                <w:szCs w:val="24"/>
              </w:rPr>
              <w:br/>
            </w:r>
          </w:p>
        </w:tc>
        <w:tc>
          <w:tcPr>
            <w:tcW w:w="1454" w:type="dxa"/>
          </w:tcPr>
          <w:p w14:paraId="1F77E925" w14:textId="03B0B0F2" w:rsidR="00B436F3" w:rsidRPr="00FB2466" w:rsidRDefault="0091161F" w:rsidP="009116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yekanyw" w:hAnsi="yekanyw" w:cs="B Mitra"/>
                <w:sz w:val="26"/>
                <w:szCs w:val="24"/>
                <w:rtl/>
              </w:rPr>
            </w:pPr>
            <w:r w:rsidRPr="00FB2466">
              <w:rPr>
                <w:rStyle w:val="Strong"/>
                <w:rFonts w:ascii="yekanyw" w:hAnsi="yekanyw" w:cs="B Mitra"/>
                <w:sz w:val="26"/>
                <w:szCs w:val="24"/>
                <w:rtl/>
              </w:rPr>
              <w:t>علی مختاری</w:t>
            </w:r>
          </w:p>
        </w:tc>
        <w:tc>
          <w:tcPr>
            <w:tcW w:w="6782" w:type="dxa"/>
          </w:tcPr>
          <w:p w14:paraId="5637E544" w14:textId="4AE1DD1A" w:rsidR="00B436F3" w:rsidRPr="00FB2466" w:rsidRDefault="0091161F" w:rsidP="009116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4"/>
                <w:rtl/>
              </w:rPr>
            </w:pPr>
            <w:r w:rsidRPr="00FB2466">
              <w:rPr>
                <w:rFonts w:cs="B Mitra"/>
                <w:sz w:val="26"/>
                <w:szCs w:val="24"/>
                <w:rtl/>
              </w:rPr>
              <w:t>مدیریت سیستم آموزشی گلستان</w:t>
            </w:r>
          </w:p>
        </w:tc>
        <w:tc>
          <w:tcPr>
            <w:tcW w:w="1986" w:type="dxa"/>
          </w:tcPr>
          <w:p w14:paraId="396354B8" w14:textId="2994C4AC" w:rsidR="00B436F3" w:rsidRPr="00F84F2E" w:rsidRDefault="0091161F" w:rsidP="009116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sz w:val="28"/>
                <w:szCs w:val="28"/>
              </w:rPr>
            </w:pPr>
            <w:r w:rsidRPr="00F84F2E">
              <w:rPr>
                <w:rFonts w:cs="B Mitra"/>
                <w:noProof/>
                <w:sz w:val="28"/>
                <w:szCs w:val="28"/>
              </w:rPr>
              <w:drawing>
                <wp:inline distT="0" distB="0" distL="0" distR="0" wp14:anchorId="4B49BF58" wp14:editId="673E6A09">
                  <wp:extent cx="1038225" cy="9334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dxa"/>
          </w:tcPr>
          <w:p w14:paraId="32B5E9B7" w14:textId="5A14C6EC" w:rsidR="00B436F3" w:rsidRPr="00F84F2E" w:rsidRDefault="0091161F" w:rsidP="009116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yekanyw" w:hAnsi="yekanyw"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84F2E">
              <w:rPr>
                <w:rStyle w:val="Strong"/>
                <w:rFonts w:ascii="yekanyw" w:hAnsi="yekanyw" w:cs="B Mitra"/>
                <w:b w:val="0"/>
                <w:bCs w:val="0"/>
                <w:sz w:val="28"/>
                <w:szCs w:val="28"/>
                <w:rtl/>
                <w:lang w:bidi="fa-IR"/>
              </w:rPr>
              <w:t>۳۱۵۰۵۳۰۳</w:t>
            </w:r>
            <w:r w:rsidRPr="00F84F2E">
              <w:rPr>
                <w:rFonts w:ascii="yekanyw" w:hAnsi="yekanyw" w:cs="B Mitra"/>
                <w:sz w:val="28"/>
                <w:szCs w:val="28"/>
              </w:rPr>
              <w:br/>
              <w:t> </w:t>
            </w:r>
          </w:p>
        </w:tc>
      </w:tr>
      <w:tr w:rsidR="00B436F3" w14:paraId="51252512" w14:textId="77777777" w:rsidTr="00FB2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41F11AEA" w14:textId="42AF3DCD" w:rsidR="00B436F3" w:rsidRPr="00FB2466" w:rsidRDefault="0091161F" w:rsidP="0091161F">
            <w:pPr>
              <w:bidi/>
              <w:rPr>
                <w:rStyle w:val="Strong"/>
                <w:rFonts w:ascii="yekanyw" w:hAnsi="yekanyw" w:cs="B Mitra"/>
                <w:sz w:val="26"/>
                <w:szCs w:val="24"/>
                <w:rtl/>
              </w:rPr>
            </w:pPr>
            <w:r w:rsidRPr="00FB2466">
              <w:rPr>
                <w:rStyle w:val="Strong"/>
                <w:rFonts w:ascii="yekanyw" w:hAnsi="yekanyw" w:cs="B Mitra"/>
                <w:sz w:val="26"/>
                <w:szCs w:val="24"/>
                <w:rtl/>
              </w:rPr>
              <w:t>کارشناس امور مشمولین</w:t>
            </w:r>
          </w:p>
        </w:tc>
        <w:tc>
          <w:tcPr>
            <w:tcW w:w="1454" w:type="dxa"/>
          </w:tcPr>
          <w:p w14:paraId="59A24F49" w14:textId="5AB1331D" w:rsidR="00B436F3" w:rsidRPr="00FB2466" w:rsidRDefault="0091161F" w:rsidP="009116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yekanyw" w:hAnsi="yekanyw" w:cs="B Mitra"/>
                <w:sz w:val="26"/>
                <w:szCs w:val="24"/>
                <w:rtl/>
              </w:rPr>
            </w:pPr>
            <w:r w:rsidRPr="00FB2466">
              <w:rPr>
                <w:rStyle w:val="Strong"/>
                <w:rFonts w:ascii="yekanyw" w:hAnsi="yekanyw" w:cs="B Mitra"/>
                <w:sz w:val="26"/>
                <w:szCs w:val="24"/>
                <w:rtl/>
              </w:rPr>
              <w:t>علی نیک نژاد</w:t>
            </w:r>
          </w:p>
        </w:tc>
        <w:tc>
          <w:tcPr>
            <w:tcW w:w="6782" w:type="dxa"/>
          </w:tcPr>
          <w:p w14:paraId="42C879E9" w14:textId="7EE8CCF1" w:rsidR="00B436F3" w:rsidRPr="00FB2466" w:rsidRDefault="0091161F" w:rsidP="009116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4"/>
                <w:rtl/>
              </w:rPr>
            </w:pPr>
            <w:r w:rsidRPr="00FB2466">
              <w:rPr>
                <w:rFonts w:cs="B Mitra" w:hint="cs"/>
                <w:sz w:val="26"/>
                <w:szCs w:val="24"/>
                <w:rtl/>
              </w:rPr>
              <w:t>امور مشمولین</w:t>
            </w:r>
          </w:p>
        </w:tc>
        <w:tc>
          <w:tcPr>
            <w:tcW w:w="1986" w:type="dxa"/>
          </w:tcPr>
          <w:p w14:paraId="1FF9CA0C" w14:textId="77777777" w:rsidR="00B436F3" w:rsidRPr="00F84F2E" w:rsidRDefault="00B436F3" w:rsidP="009116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noProof/>
                <w:sz w:val="28"/>
                <w:szCs w:val="28"/>
              </w:rPr>
            </w:pPr>
          </w:p>
        </w:tc>
        <w:tc>
          <w:tcPr>
            <w:tcW w:w="1429" w:type="dxa"/>
          </w:tcPr>
          <w:p w14:paraId="4CC8DF23" w14:textId="43118360" w:rsidR="00B436F3" w:rsidRPr="00F84F2E" w:rsidRDefault="0091161F" w:rsidP="009116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yekanyw" w:hAnsi="yekanyw"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84F2E">
              <w:rPr>
                <w:rStyle w:val="Strong"/>
                <w:rFonts w:ascii="yekanyw" w:hAnsi="yekanyw" w:cs="B Mitra"/>
                <w:b w:val="0"/>
                <w:bCs w:val="0"/>
                <w:sz w:val="28"/>
                <w:szCs w:val="28"/>
                <w:rtl/>
                <w:lang w:bidi="fa-IR"/>
              </w:rPr>
              <w:t>۳۱۵۰۵۳۰۶</w:t>
            </w:r>
          </w:p>
        </w:tc>
      </w:tr>
    </w:tbl>
    <w:p w14:paraId="124D5C1D" w14:textId="77777777" w:rsidR="00B534C8" w:rsidRPr="00B534C8" w:rsidRDefault="00B534C8" w:rsidP="00B534C8">
      <w:pPr>
        <w:bidi/>
        <w:rPr>
          <w:rFonts w:cs="B Mitra"/>
          <w:rtl/>
          <w:lang w:bidi="fa-IR"/>
        </w:rPr>
      </w:pPr>
    </w:p>
    <w:sectPr w:rsidR="00B534C8" w:rsidRPr="00B534C8" w:rsidSect="00FB2466">
      <w:pgSz w:w="15840" w:h="12240" w:orient="landscape"/>
      <w:pgMar w:top="709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yw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C8"/>
    <w:rsid w:val="00250FEA"/>
    <w:rsid w:val="00733ACF"/>
    <w:rsid w:val="0079173A"/>
    <w:rsid w:val="00864CCB"/>
    <w:rsid w:val="0091161F"/>
    <w:rsid w:val="00B436F3"/>
    <w:rsid w:val="00B534C8"/>
    <w:rsid w:val="00C76A99"/>
    <w:rsid w:val="00F1642D"/>
    <w:rsid w:val="00F84F2E"/>
    <w:rsid w:val="00FB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B3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50F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table" w:customStyle="1" w:styleId="GridTable6ColorfulAccent5">
    <w:name w:val="Grid Table 6 Colorful Accent 5"/>
    <w:basedOn w:val="TableNormal"/>
    <w:uiPriority w:val="51"/>
    <w:rsid w:val="00FB24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9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50F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table" w:customStyle="1" w:styleId="GridTable6ColorfulAccent5">
    <w:name w:val="Grid Table 6 Colorful Accent 5"/>
    <w:basedOn w:val="TableNormal"/>
    <w:uiPriority w:val="51"/>
    <w:rsid w:val="00FB24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9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Negin Rayaneh</dc:creator>
  <cp:lastModifiedBy>majazi</cp:lastModifiedBy>
  <cp:revision>2</cp:revision>
  <dcterms:created xsi:type="dcterms:W3CDTF">2020-10-11T12:29:00Z</dcterms:created>
  <dcterms:modified xsi:type="dcterms:W3CDTF">2020-10-11T12:29:00Z</dcterms:modified>
</cp:coreProperties>
</file>