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99"/>
        <w:tblOverlap w:val="never"/>
        <w:bidiVisual/>
        <w:tblW w:w="0" w:type="auto"/>
        <w:tblInd w:w="-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433A7A" w:rsidRPr="00970D82" w:rsidTr="00433A7A">
        <w:trPr>
          <w:trHeight w:val="7331"/>
        </w:trPr>
        <w:tc>
          <w:tcPr>
            <w:tcW w:w="8505" w:type="dxa"/>
            <w:tcBorders>
              <w:top w:val="dotDash" w:sz="12" w:space="0" w:color="365F91" w:themeColor="accent1" w:themeShade="BF"/>
              <w:left w:val="dotDash" w:sz="12" w:space="0" w:color="365F91" w:themeColor="accent1" w:themeShade="BF"/>
              <w:bottom w:val="dotDash" w:sz="12" w:space="0" w:color="365F91" w:themeColor="accent1" w:themeShade="BF"/>
              <w:right w:val="dotDash" w:sz="12" w:space="0" w:color="365F91" w:themeColor="accent1" w:themeShade="BF"/>
            </w:tcBorders>
          </w:tcPr>
          <w:p w:rsidR="00433A7A" w:rsidRPr="00D251D9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D251D9">
              <w:rPr>
                <w:rFonts w:ascii="Montserrat" w:hAnsi="Montserrat" w:cs="B Nazanin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مدیرگروه</w:t>
            </w:r>
          </w:p>
          <w:p w:rsidR="00433A7A" w:rsidRPr="00970D82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970D82">
              <w:rPr>
                <w:rFonts w:ascii="Montserrat" w:hAnsi="Montserrat" w:cs="B Nazanin"/>
                <w:b/>
                <w:bCs/>
                <w:noProof/>
                <w:color w:val="002060"/>
                <w:sz w:val="22"/>
                <w:szCs w:val="22"/>
              </w:rPr>
              <w:drawing>
                <wp:inline distT="0" distB="0" distL="0" distR="0" wp14:anchorId="374EBE73" wp14:editId="62ED2581">
                  <wp:extent cx="1032000" cy="1440000"/>
                  <wp:effectExtent l="19050" t="19050" r="15875" b="273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000" cy="144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4F81BD">
                                <a:lumMod val="50000"/>
                              </a:srgb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A7A" w:rsidRPr="00970D82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نام ونام خانوادگی:آقای سجاد بشر پور</w:t>
            </w:r>
          </w:p>
          <w:p w:rsidR="00433A7A" w:rsidRPr="00970D82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مدرک تحصیلی: دکتری</w:t>
            </w:r>
          </w:p>
          <w:p w:rsidR="00433A7A" w:rsidRPr="00970D82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رشته تحصیلی :روانشناسی</w:t>
            </w:r>
          </w:p>
          <w:p w:rsidR="00433A7A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lang w:bidi="fa-IR"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مرتبه علمی:دانشیار</w:t>
            </w:r>
          </w:p>
          <w:p w:rsidR="00433A7A" w:rsidRPr="00970D82" w:rsidRDefault="00433A7A" w:rsidP="005817A0">
            <w:pPr>
              <w:tabs>
                <w:tab w:val="left" w:pos="6265"/>
              </w:tabs>
              <w:spacing w:after="0" w:line="36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مقاطع تدریسی:</w:t>
            </w:r>
            <w:r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 xml:space="preserve"> کارشناسی وکارشناسی ارشد و دکتر</w:t>
            </w:r>
            <w:r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</w:rPr>
              <w:t>ی</w:t>
            </w:r>
          </w:p>
          <w:p w:rsidR="00433A7A" w:rsidRDefault="00433A7A" w:rsidP="005817A0">
            <w:pPr>
              <w:tabs>
                <w:tab w:val="left" w:pos="6265"/>
              </w:tabs>
              <w:bidi/>
              <w:spacing w:after="0" w:line="36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 xml:space="preserve">زمینه های مورد علاقه: </w:t>
            </w:r>
            <w:r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1.روانشناسی شخصیت وسلامت</w:t>
            </w:r>
            <w:r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</w:rPr>
              <w:t>2</w:t>
            </w:r>
            <w:r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.روانشناسی اعتیاد</w:t>
            </w:r>
          </w:p>
          <w:p w:rsidR="00433A7A" w:rsidRDefault="00433A7A" w:rsidP="005817A0">
            <w:pPr>
              <w:tabs>
                <w:tab w:val="left" w:pos="6265"/>
              </w:tabs>
              <w:bidi/>
              <w:spacing w:after="0" w:line="36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</w:pPr>
            <w:r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</w:rPr>
              <w:t>3</w:t>
            </w: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.آسیب شناسی رو</w:t>
            </w:r>
            <w:r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انی وپردازش اختلالات روانشناختی</w:t>
            </w:r>
          </w:p>
          <w:p w:rsidR="00433A7A" w:rsidRPr="00970D82" w:rsidRDefault="00433A7A" w:rsidP="005817A0">
            <w:pPr>
              <w:tabs>
                <w:tab w:val="left" w:pos="6265"/>
              </w:tabs>
              <w:bidi/>
              <w:spacing w:after="0" w:line="36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</w:pPr>
            <w:r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</w:rPr>
              <w:t>4</w:t>
            </w: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.پیامدهای روانی اجتماعی تروما وروان درمانی های متمرکز بر تروما</w:t>
            </w:r>
          </w:p>
          <w:p w:rsidR="00433A7A" w:rsidRPr="00970D82" w:rsidRDefault="00433A7A" w:rsidP="005817A0">
            <w:pPr>
              <w:tabs>
                <w:tab w:val="left" w:pos="6265"/>
              </w:tabs>
              <w:bidi/>
              <w:spacing w:after="0" w:line="36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تعدادمقالات علمی- پژوهشی در یک سال اخیر:20</w:t>
            </w:r>
          </w:p>
          <w:p w:rsidR="00433A7A" w:rsidRPr="00970D82" w:rsidRDefault="00433A7A" w:rsidP="005817A0">
            <w:pPr>
              <w:tabs>
                <w:tab w:val="left" w:pos="6265"/>
              </w:tabs>
              <w:bidi/>
              <w:spacing w:after="0" w:line="36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 xml:space="preserve">تعداد </w:t>
            </w:r>
            <w:r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</w:rPr>
              <w:t>مقالات همایشی در یک سال اخیر:23</w:t>
            </w:r>
          </w:p>
          <w:p w:rsidR="00433A7A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</w:rPr>
            </w:pP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>ایمیل</w:t>
            </w:r>
            <w:r w:rsidRPr="00970D82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</w:rPr>
              <w:t>basharpoor_sajjad@uma.ac.ir:</w:t>
            </w:r>
          </w:p>
          <w:p w:rsidR="00433A7A" w:rsidRDefault="00433A7A" w:rsidP="005817A0">
            <w:pPr>
              <w:spacing w:line="240" w:lineRule="auto"/>
              <w:jc w:val="center"/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دستاورد ها وموفقیت ها:</w:t>
            </w:r>
          </w:p>
          <w:p w:rsidR="00433A7A" w:rsidRPr="00342B4C" w:rsidRDefault="00433A7A" w:rsidP="005817A0">
            <w:pPr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- </w:t>
            </w:r>
            <w:r w:rsidRPr="00342B4C"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پژوهشگر</w:t>
            </w: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Pr="00342B4C"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برگزیده</w:t>
            </w: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Pr="00342B4C"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استانی</w:t>
            </w: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lang w:bidi="fa-IR"/>
              </w:rPr>
              <w:t xml:space="preserve"> </w:t>
            </w:r>
          </w:p>
          <w:p w:rsidR="00433A7A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</w:pP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- </w:t>
            </w:r>
            <w:r w:rsidRPr="00342B4C"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پژوهشگر</w:t>
            </w: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Pr="00342B4C"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برگزیده</w:t>
            </w:r>
            <w:r w:rsidRPr="00342B4C"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rtl/>
                <w:lang w:bidi="fa-IR"/>
              </w:rPr>
              <w:t xml:space="preserve"> </w:t>
            </w:r>
            <w:r w:rsidRPr="00342B4C">
              <w:rPr>
                <w:rFonts w:ascii="Montserrat" w:hAnsi="Montserrat" w:cs="B Nazanin" w:hint="cs"/>
                <w:b/>
                <w:bCs/>
                <w:color w:val="002060"/>
                <w:sz w:val="22"/>
                <w:szCs w:val="22"/>
                <w:rtl/>
                <w:lang w:bidi="fa-IR"/>
              </w:rPr>
              <w:t>دانشگاهی</w:t>
            </w:r>
          </w:p>
          <w:p w:rsidR="00433A7A" w:rsidRPr="00970D82" w:rsidRDefault="00433A7A" w:rsidP="005817A0">
            <w:pPr>
              <w:bidi/>
              <w:spacing w:line="240" w:lineRule="auto"/>
              <w:jc w:val="center"/>
              <w:rPr>
                <w:rFonts w:ascii="Montserrat" w:hAnsi="Montserrat" w:cs="B Nazanin"/>
                <w:b/>
                <w:bCs/>
                <w:color w:val="002060"/>
                <w:sz w:val="22"/>
                <w:szCs w:val="22"/>
                <w:lang w:bidi="fa-IR"/>
              </w:rPr>
            </w:pPr>
          </w:p>
        </w:tc>
      </w:tr>
    </w:tbl>
    <w:p w:rsidR="00F83D54" w:rsidRDefault="00F83D54" w:rsidP="00433A7A">
      <w:pPr>
        <w:bidi/>
        <w:jc w:val="center"/>
      </w:pPr>
      <w:bookmarkStart w:id="0" w:name="_GoBack"/>
      <w:bookmarkEnd w:id="0"/>
    </w:p>
    <w:sectPr w:rsidR="00F83D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7A"/>
    <w:rsid w:val="00433A7A"/>
    <w:rsid w:val="00E42F9D"/>
    <w:rsid w:val="00F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7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7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2018-08-05T06:36:00Z</dcterms:created>
  <dcterms:modified xsi:type="dcterms:W3CDTF">2018-08-05T06:37:00Z</dcterms:modified>
</cp:coreProperties>
</file>