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0"/>
        <w:gridCol w:w="119"/>
        <w:gridCol w:w="7557"/>
      </w:tblGrid>
      <w:tr w:rsidR="00812E46" w:rsidRPr="00C37F7B" w:rsidTr="0026265C">
        <w:trPr>
          <w:trHeight w:val="20"/>
          <w:jc w:val="center"/>
        </w:trPr>
        <w:tc>
          <w:tcPr>
            <w:tcW w:w="1504" w:type="dxa"/>
            <w:gridSpan w:val="2"/>
            <w:tcBorders>
              <w:bottom w:val="nil"/>
              <w:right w:val="nil"/>
            </w:tcBorders>
            <w:vAlign w:val="center"/>
          </w:tcPr>
          <w:p w:rsidR="00812E46" w:rsidRPr="00C37F7B" w:rsidRDefault="00812E46" w:rsidP="0026265C">
            <w:pPr>
              <w:jc w:val="left"/>
              <w:rPr>
                <w:rFonts w:ascii="Nazanin,Bold" w:hAnsi="Nazanin,Bold"/>
                <w:color w:val="000000" w:themeColor="text1"/>
                <w:sz w:val="20"/>
                <w:szCs w:val="20"/>
                <w:rtl/>
                <w:lang w:bidi="fa-IR"/>
              </w:rPr>
            </w:pPr>
            <w:r w:rsidRPr="00C37F7B">
              <w:rPr>
                <w:color w:val="000000" w:themeColor="text1"/>
                <w:sz w:val="20"/>
                <w:szCs w:val="20"/>
                <w:rtl/>
                <w:lang w:bidi="fa-IR"/>
              </w:rPr>
              <w:br w:type="page"/>
            </w:r>
            <w:r w:rsidRPr="00C37F7B">
              <w:rPr>
                <w:rFonts w:ascii="Nazanin,Bold" w:hAnsi="Nazanin,Bold"/>
                <w:color w:val="000000" w:themeColor="text1"/>
                <w:sz w:val="20"/>
                <w:szCs w:val="20"/>
                <w:rtl/>
              </w:rPr>
              <w:t>عنوان</w:t>
            </w:r>
            <w:r w:rsidRPr="00C37F7B">
              <w:rPr>
                <w:rFonts w:ascii="Nazanin,Bold" w:hAnsi="Nazanin,Bold" w:hint="cs"/>
                <w:color w:val="000000" w:themeColor="text1"/>
                <w:sz w:val="20"/>
                <w:szCs w:val="20"/>
                <w:rtl/>
              </w:rPr>
              <w:t xml:space="preserve"> و</w:t>
            </w:r>
            <w:r w:rsidRPr="00C37F7B">
              <w:rPr>
                <w:rFonts w:ascii="Nazanin,Bold" w:hAnsi="Nazanin,Bold" w:hint="cs"/>
                <w:color w:val="000000" w:themeColor="text1"/>
                <w:sz w:val="20"/>
                <w:szCs w:val="20"/>
                <w:rtl/>
                <w:lang w:bidi="fa-IR"/>
              </w:rPr>
              <w:t xml:space="preserve"> نام پدیدآور:</w:t>
            </w:r>
            <w:r>
              <w:rPr>
                <w:rFonts w:ascii="Nazanin,Bold" w:hAnsi="Nazanin,Bold" w:hint="cs"/>
                <w:color w:val="000000" w:themeColor="text1"/>
                <w:sz w:val="20"/>
                <w:szCs w:val="20"/>
                <w:rtl/>
                <w:lang w:bidi="fa-IR"/>
              </w:rPr>
              <w:t xml:space="preserve"> </w:t>
            </w:r>
          </w:p>
        </w:tc>
        <w:tc>
          <w:tcPr>
            <w:tcW w:w="5629" w:type="dxa"/>
            <w:tcBorders>
              <w:left w:val="nil"/>
              <w:bottom w:val="nil"/>
            </w:tcBorders>
            <w:vAlign w:val="center"/>
          </w:tcPr>
          <w:p w:rsidR="00812E46" w:rsidRPr="00014235" w:rsidRDefault="00812E46" w:rsidP="0026265C">
            <w:pPr>
              <w:jc w:val="left"/>
              <w:rPr>
                <w:b/>
                <w:bCs/>
                <w:color w:val="000000" w:themeColor="text1"/>
                <w:sz w:val="18"/>
                <w:szCs w:val="18"/>
                <w:rtl/>
                <w:lang w:bidi="fa-IR"/>
              </w:rPr>
            </w:pPr>
            <w:r>
              <w:rPr>
                <w:rFonts w:hint="cs"/>
                <w:b/>
                <w:bCs/>
                <w:color w:val="000000" w:themeColor="text1"/>
                <w:sz w:val="18"/>
                <w:szCs w:val="18"/>
                <w:rtl/>
                <w:lang w:bidi="fa-IR"/>
              </w:rPr>
              <w:t xml:space="preserve">پیش‌بینی نگرانی از بدشکلی بدن براساس سبک‌های دلبستگی و خودشیفتگی آسیب‌پذیر با نقش میانجی حساسیت به طرد/ابراهیم امیدی </w:t>
            </w:r>
          </w:p>
          <w:p w:rsidR="00812E46" w:rsidRPr="00C37F7B" w:rsidRDefault="00812E46" w:rsidP="0026265C">
            <w:pPr>
              <w:jc w:val="left"/>
              <w:rPr>
                <w:color w:val="000000" w:themeColor="text1"/>
                <w:sz w:val="18"/>
                <w:szCs w:val="18"/>
                <w:rtl/>
                <w:lang w:bidi="fa-IR"/>
              </w:rPr>
            </w:pPr>
          </w:p>
        </w:tc>
      </w:tr>
      <w:tr w:rsidR="00812E46" w:rsidRPr="00C37F7B" w:rsidTr="0026265C">
        <w:trPr>
          <w:trHeight w:val="20"/>
          <w:jc w:val="center"/>
        </w:trPr>
        <w:tc>
          <w:tcPr>
            <w:tcW w:w="1415" w:type="dxa"/>
            <w:tcBorders>
              <w:top w:val="nil"/>
              <w:bottom w:val="nil"/>
              <w:right w:val="nil"/>
            </w:tcBorders>
            <w:vAlign w:val="center"/>
          </w:tcPr>
          <w:p w:rsidR="00812E46" w:rsidRPr="00C37F7B" w:rsidRDefault="00812E46" w:rsidP="0026265C">
            <w:pPr>
              <w:jc w:val="left"/>
              <w:rPr>
                <w:rFonts w:ascii="Nazanin,Bold" w:hAnsi="Nazanin,Bold"/>
                <w:color w:val="000000" w:themeColor="text1"/>
                <w:sz w:val="20"/>
                <w:szCs w:val="20"/>
                <w:rtl/>
              </w:rPr>
            </w:pPr>
            <w:r w:rsidRPr="00C37F7B">
              <w:rPr>
                <w:rFonts w:ascii="Nazanin,Bold" w:hAnsi="Nazanin,Bold" w:hint="cs"/>
                <w:color w:val="000000" w:themeColor="text1"/>
                <w:sz w:val="20"/>
                <w:szCs w:val="20"/>
                <w:rtl/>
              </w:rPr>
              <w:t xml:space="preserve"> </w:t>
            </w: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 xml:space="preserve">ان </w:t>
            </w:r>
            <w:r w:rsidRPr="00C37F7B">
              <w:rPr>
                <w:rFonts w:ascii="Nazanin,Bold" w:hAnsi="Nazanin,Bold"/>
                <w:color w:val="000000" w:themeColor="text1"/>
                <w:sz w:val="20"/>
                <w:szCs w:val="20"/>
                <w:rtl/>
              </w:rPr>
              <w:t>راهنما</w:t>
            </w:r>
            <w:r w:rsidRPr="00C37F7B">
              <w:rPr>
                <w:rFonts w:ascii="Nazanin,Bold" w:hAnsi="Nazanin,Bold" w:hint="cs"/>
                <w:color w:val="000000" w:themeColor="text1"/>
                <w:sz w:val="20"/>
                <w:szCs w:val="20"/>
                <w:rtl/>
              </w:rPr>
              <w:t xml:space="preserve">: </w:t>
            </w:r>
          </w:p>
        </w:tc>
        <w:tc>
          <w:tcPr>
            <w:tcW w:w="5718" w:type="dxa"/>
            <w:gridSpan w:val="2"/>
            <w:tcBorders>
              <w:top w:val="nil"/>
              <w:left w:val="nil"/>
              <w:bottom w:val="nil"/>
            </w:tcBorders>
            <w:vAlign w:val="center"/>
          </w:tcPr>
          <w:p w:rsidR="00812E46" w:rsidRPr="00C37F7B" w:rsidRDefault="00812E46" w:rsidP="0026265C">
            <w:pPr>
              <w:jc w:val="left"/>
              <w:rPr>
                <w:rFonts w:ascii="Nazanin,Bold" w:hAnsi="Nazanin,Bold"/>
                <w:color w:val="000000" w:themeColor="text1"/>
                <w:sz w:val="18"/>
                <w:szCs w:val="18"/>
                <w:rtl/>
              </w:rPr>
            </w:pPr>
            <w:r>
              <w:rPr>
                <w:rFonts w:ascii="Nazanin,Bold" w:hAnsi="Nazanin,Bold" w:hint="cs"/>
                <w:color w:val="000000" w:themeColor="text1"/>
                <w:sz w:val="18"/>
                <w:szCs w:val="18"/>
                <w:rtl/>
                <w:lang w:bidi="fa-IR"/>
              </w:rPr>
              <w:t xml:space="preserve">دکتر </w:t>
            </w:r>
            <w:r>
              <w:rPr>
                <w:rFonts w:ascii="Nazanin,Bold" w:hAnsi="Nazanin,Bold" w:hint="cs"/>
                <w:color w:val="000000" w:themeColor="text1"/>
                <w:sz w:val="18"/>
                <w:szCs w:val="18"/>
                <w:rtl/>
              </w:rPr>
              <w:t>نیلوفر میکائیلی</w:t>
            </w:r>
          </w:p>
        </w:tc>
      </w:tr>
      <w:tr w:rsidR="00812E46" w:rsidRPr="00C37F7B" w:rsidTr="0026265C">
        <w:trPr>
          <w:trHeight w:val="20"/>
          <w:jc w:val="center"/>
        </w:trPr>
        <w:tc>
          <w:tcPr>
            <w:tcW w:w="1415" w:type="dxa"/>
            <w:tcBorders>
              <w:top w:val="nil"/>
              <w:bottom w:val="nil"/>
              <w:right w:val="nil"/>
            </w:tcBorders>
            <w:vAlign w:val="center"/>
          </w:tcPr>
          <w:p w:rsidR="00812E46" w:rsidRPr="00C37F7B" w:rsidRDefault="00812E46" w:rsidP="0026265C">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ان مشاور:</w:t>
            </w:r>
          </w:p>
        </w:tc>
        <w:tc>
          <w:tcPr>
            <w:tcW w:w="5718" w:type="dxa"/>
            <w:gridSpan w:val="2"/>
            <w:tcBorders>
              <w:top w:val="nil"/>
              <w:left w:val="nil"/>
              <w:bottom w:val="nil"/>
            </w:tcBorders>
            <w:vAlign w:val="center"/>
          </w:tcPr>
          <w:p w:rsidR="00812E46" w:rsidRPr="00C37F7B" w:rsidRDefault="00812E46" w:rsidP="0026265C">
            <w:pPr>
              <w:jc w:val="left"/>
              <w:rPr>
                <w:rFonts w:ascii="Nazanin,Bold" w:hAnsi="Nazanin,Bold"/>
                <w:color w:val="000000" w:themeColor="text1"/>
                <w:sz w:val="18"/>
                <w:szCs w:val="18"/>
                <w:rtl/>
              </w:rPr>
            </w:pPr>
            <w:r>
              <w:rPr>
                <w:rFonts w:ascii="Nazanin,Bold" w:hAnsi="Nazanin,Bold" w:hint="cs"/>
                <w:color w:val="000000" w:themeColor="text1"/>
                <w:sz w:val="18"/>
                <w:szCs w:val="18"/>
                <w:rtl/>
              </w:rPr>
              <w:t>دکتر سجاد بشرپور</w:t>
            </w:r>
          </w:p>
        </w:tc>
      </w:tr>
      <w:tr w:rsidR="00812E46" w:rsidRPr="00C37F7B" w:rsidTr="0026265C">
        <w:trPr>
          <w:trHeight w:val="20"/>
          <w:jc w:val="center"/>
        </w:trPr>
        <w:tc>
          <w:tcPr>
            <w:tcW w:w="1415" w:type="dxa"/>
            <w:tcBorders>
              <w:top w:val="nil"/>
              <w:bottom w:val="nil"/>
              <w:right w:val="nil"/>
            </w:tcBorders>
            <w:vAlign w:val="center"/>
          </w:tcPr>
          <w:p w:rsidR="00812E46" w:rsidRPr="00C37F7B" w:rsidRDefault="00812E46" w:rsidP="0026265C">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تاريخ</w:t>
            </w:r>
            <w:r w:rsidRPr="00C37F7B">
              <w:rPr>
                <w:rFonts w:ascii="Nazanin,Bold" w:hAnsi="Nazanin,Bold"/>
                <w:color w:val="000000" w:themeColor="text1"/>
                <w:sz w:val="20"/>
                <w:szCs w:val="20"/>
              </w:rPr>
              <w:t xml:space="preserve"> </w:t>
            </w:r>
            <w:r w:rsidRPr="00C37F7B">
              <w:rPr>
                <w:rFonts w:ascii="Nazanin,Bold" w:hAnsi="Nazanin,Bold" w:hint="cs"/>
                <w:color w:val="000000" w:themeColor="text1"/>
                <w:sz w:val="20"/>
                <w:szCs w:val="20"/>
                <w:rtl/>
              </w:rPr>
              <w:t>دفاع:</w:t>
            </w:r>
            <w:r w:rsidRPr="00C37F7B">
              <w:rPr>
                <w:rFonts w:ascii="Nazanin,Bold" w:hAnsi="Nazanin,Bold" w:hint="cs"/>
                <w:b/>
                <w:bCs/>
                <w:color w:val="000000" w:themeColor="text1"/>
                <w:sz w:val="20"/>
                <w:szCs w:val="20"/>
                <w:rtl/>
              </w:rPr>
              <w:t xml:space="preserve"> </w:t>
            </w:r>
            <w:r>
              <w:rPr>
                <w:rFonts w:ascii="Nazanin,Bold" w:hAnsi="Nazanin,Bold" w:hint="cs"/>
                <w:b/>
                <w:bCs/>
                <w:color w:val="000000" w:themeColor="text1"/>
                <w:sz w:val="20"/>
                <w:szCs w:val="20"/>
                <w:rtl/>
              </w:rPr>
              <w:t>28/06/1401</w:t>
            </w:r>
          </w:p>
        </w:tc>
        <w:tc>
          <w:tcPr>
            <w:tcW w:w="5718" w:type="dxa"/>
            <w:gridSpan w:val="2"/>
            <w:tcBorders>
              <w:top w:val="nil"/>
              <w:left w:val="nil"/>
              <w:bottom w:val="nil"/>
            </w:tcBorders>
            <w:vAlign w:val="center"/>
          </w:tcPr>
          <w:p w:rsidR="00812E46" w:rsidRPr="00C37F7B" w:rsidRDefault="00812E46" w:rsidP="0026265C">
            <w:pPr>
              <w:jc w:val="left"/>
              <w:rPr>
                <w:rFonts w:ascii="Nazanin,Bold" w:hAnsi="Nazanin,Bold"/>
                <w:color w:val="000000" w:themeColor="text1"/>
                <w:sz w:val="18"/>
                <w:szCs w:val="18"/>
                <w:rtl/>
              </w:rPr>
            </w:pPr>
          </w:p>
        </w:tc>
      </w:tr>
      <w:tr w:rsidR="00812E46" w:rsidRPr="00C37F7B" w:rsidTr="0026265C">
        <w:trPr>
          <w:trHeight w:val="20"/>
          <w:jc w:val="center"/>
        </w:trPr>
        <w:tc>
          <w:tcPr>
            <w:tcW w:w="1415" w:type="dxa"/>
            <w:tcBorders>
              <w:top w:val="nil"/>
              <w:bottom w:val="nil"/>
              <w:right w:val="nil"/>
            </w:tcBorders>
            <w:vAlign w:val="center"/>
          </w:tcPr>
          <w:p w:rsidR="00812E46" w:rsidRPr="00C37F7B" w:rsidRDefault="00812E46" w:rsidP="0026265C">
            <w:pPr>
              <w:jc w:val="left"/>
              <w:rPr>
                <w:rFonts w:ascii="Nazanin,Bold" w:hAnsi="Nazanin,Bold"/>
                <w:b/>
                <w:bCs/>
                <w:color w:val="000000" w:themeColor="text1"/>
                <w:sz w:val="20"/>
                <w:szCs w:val="20"/>
                <w:rtl/>
              </w:rPr>
            </w:pPr>
            <w:r w:rsidRPr="00C37F7B">
              <w:rPr>
                <w:rFonts w:ascii="Nazanin,Bold" w:hAnsi="Nazanin,Bold"/>
                <w:color w:val="000000" w:themeColor="text1"/>
                <w:sz w:val="20"/>
                <w:szCs w:val="20"/>
                <w:rtl/>
              </w:rPr>
              <w:t>تعداد</w:t>
            </w:r>
            <w:r w:rsidRPr="00C37F7B">
              <w:rPr>
                <w:rFonts w:ascii="Nazanin,Bold" w:hAnsi="Nazanin,Bold"/>
                <w:color w:val="000000" w:themeColor="text1"/>
                <w:sz w:val="20"/>
                <w:szCs w:val="20"/>
              </w:rPr>
              <w:t xml:space="preserve"> </w:t>
            </w:r>
            <w:r w:rsidRPr="00C37F7B">
              <w:rPr>
                <w:rFonts w:ascii="Nazanin,Bold" w:hAnsi="Nazanin,Bold"/>
                <w:color w:val="000000" w:themeColor="text1"/>
                <w:sz w:val="20"/>
                <w:szCs w:val="20"/>
                <w:rtl/>
              </w:rPr>
              <w:t>صفح</w:t>
            </w:r>
            <w:r w:rsidRPr="00C37F7B">
              <w:rPr>
                <w:rFonts w:ascii="Nazanin,Bold" w:hAnsi="Nazanin,Bold" w:hint="cs"/>
                <w:color w:val="000000" w:themeColor="text1"/>
                <w:sz w:val="20"/>
                <w:szCs w:val="20"/>
                <w:rtl/>
              </w:rPr>
              <w:t xml:space="preserve">ات: </w:t>
            </w:r>
          </w:p>
        </w:tc>
        <w:tc>
          <w:tcPr>
            <w:tcW w:w="5718" w:type="dxa"/>
            <w:gridSpan w:val="2"/>
            <w:tcBorders>
              <w:top w:val="nil"/>
              <w:left w:val="nil"/>
              <w:bottom w:val="nil"/>
            </w:tcBorders>
            <w:vAlign w:val="center"/>
          </w:tcPr>
          <w:p w:rsidR="00812E46" w:rsidRPr="00C37F7B" w:rsidRDefault="00812E46" w:rsidP="0026265C">
            <w:pPr>
              <w:jc w:val="left"/>
              <w:rPr>
                <w:rFonts w:ascii="Nazanin,Bold" w:hAnsi="Nazanin,Bold"/>
                <w:b/>
                <w:bCs/>
                <w:color w:val="000000" w:themeColor="text1"/>
                <w:sz w:val="18"/>
                <w:szCs w:val="18"/>
                <w:rtl/>
              </w:rPr>
            </w:pPr>
            <w:r>
              <w:rPr>
                <w:rFonts w:ascii="Nazanin,Bold" w:hAnsi="Nazanin,Bold" w:hint="cs"/>
                <w:b/>
                <w:bCs/>
                <w:color w:val="000000" w:themeColor="text1"/>
                <w:sz w:val="18"/>
                <w:szCs w:val="18"/>
                <w:rtl/>
              </w:rPr>
              <w:t>123</w:t>
            </w:r>
            <w:r w:rsidRPr="00C37F7B">
              <w:rPr>
                <w:rFonts w:ascii="Nazanin,Bold" w:hAnsi="Nazanin,Bold" w:hint="cs"/>
                <w:b/>
                <w:bCs/>
                <w:color w:val="000000" w:themeColor="text1"/>
                <w:sz w:val="18"/>
                <w:szCs w:val="18"/>
                <w:rtl/>
              </w:rPr>
              <w:t xml:space="preserve">  ص.</w:t>
            </w:r>
          </w:p>
        </w:tc>
      </w:tr>
      <w:tr w:rsidR="00812E46" w:rsidRPr="00C37F7B" w:rsidTr="0026265C">
        <w:trPr>
          <w:trHeight w:val="20"/>
          <w:jc w:val="center"/>
        </w:trPr>
        <w:tc>
          <w:tcPr>
            <w:tcW w:w="1415" w:type="dxa"/>
            <w:tcBorders>
              <w:top w:val="nil"/>
              <w:right w:val="nil"/>
            </w:tcBorders>
            <w:vAlign w:val="center"/>
          </w:tcPr>
          <w:p w:rsidR="00812E46" w:rsidRPr="00C37F7B" w:rsidRDefault="00812E46" w:rsidP="0026265C">
            <w:pPr>
              <w:jc w:val="left"/>
              <w:rPr>
                <w:rFonts w:ascii="Nazanin,Bold" w:hAnsi="Nazanin,Bold"/>
                <w:b/>
                <w:bCs/>
                <w:color w:val="000000" w:themeColor="text1"/>
                <w:sz w:val="20"/>
                <w:szCs w:val="20"/>
                <w:rtl/>
              </w:rPr>
            </w:pPr>
            <w:r w:rsidRPr="00C37F7B">
              <w:rPr>
                <w:rFonts w:ascii="Nazanin,Bold" w:hAnsi="Nazanin,Bold" w:hint="cs"/>
                <w:color w:val="000000" w:themeColor="text1"/>
                <w:sz w:val="20"/>
                <w:szCs w:val="20"/>
                <w:rtl/>
              </w:rPr>
              <w:t>شماره پایان‌نامه:</w:t>
            </w:r>
          </w:p>
        </w:tc>
        <w:tc>
          <w:tcPr>
            <w:tcW w:w="5718" w:type="dxa"/>
            <w:gridSpan w:val="2"/>
            <w:tcBorders>
              <w:top w:val="nil"/>
              <w:left w:val="nil"/>
            </w:tcBorders>
            <w:vAlign w:val="center"/>
          </w:tcPr>
          <w:sdt>
            <w:sdtPr>
              <w:rPr>
                <w:b/>
                <w:bCs/>
                <w:color w:val="000000" w:themeColor="text1"/>
                <w:sz w:val="18"/>
                <w:szCs w:val="18"/>
                <w:rtl/>
                <w:lang w:bidi="fa-IR"/>
              </w:rPr>
              <w:alias w:val="نام گروه / شماره پایان‌نامه"/>
              <w:tag w:val="نام گروه / شماره پایان‌نامه"/>
              <w:id w:val="93636630"/>
              <w:placeholder>
                <w:docPart w:val="D5160124631D48C8A94293B1BB76CE69"/>
              </w:placeholder>
              <w:temporary/>
              <w:showingPlcHdr/>
            </w:sdtPr>
            <w:sdtContent>
              <w:p w:rsidR="00812E46" w:rsidRPr="00C37F7B" w:rsidRDefault="00812E46" w:rsidP="0026265C">
                <w:pPr>
                  <w:jc w:val="left"/>
                  <w:rPr>
                    <w:b/>
                    <w:bCs/>
                    <w:color w:val="000000" w:themeColor="text1"/>
                    <w:sz w:val="18"/>
                    <w:szCs w:val="18"/>
                    <w:rtl/>
                    <w:lang w:bidi="fa-IR"/>
                  </w:rPr>
                </w:pPr>
                <w:r w:rsidRPr="00C37F7B">
                  <w:rPr>
                    <w:rStyle w:val="Heading7Char"/>
                    <w:b/>
                    <w:bCs/>
                    <w:color w:val="000000" w:themeColor="text1"/>
                    <w:sz w:val="18"/>
                    <w:szCs w:val="18"/>
                    <w:rtl/>
                  </w:rPr>
                  <w:t>نام گروه / شماره پا</w:t>
                </w:r>
                <w:r w:rsidRPr="00C37F7B">
                  <w:rPr>
                    <w:rStyle w:val="Heading7Char"/>
                    <w:rFonts w:hint="cs"/>
                    <w:b/>
                    <w:bCs/>
                    <w:color w:val="000000" w:themeColor="text1"/>
                    <w:sz w:val="18"/>
                    <w:szCs w:val="18"/>
                    <w:rtl/>
                  </w:rPr>
                  <w:t>ی</w:t>
                </w:r>
                <w:r w:rsidRPr="00C37F7B">
                  <w:rPr>
                    <w:rStyle w:val="Heading7Char"/>
                    <w:rFonts w:hint="eastAsia"/>
                    <w:b/>
                    <w:bCs/>
                    <w:color w:val="000000" w:themeColor="text1"/>
                    <w:sz w:val="18"/>
                    <w:szCs w:val="18"/>
                    <w:rtl/>
                  </w:rPr>
                  <w:t>ان‌نامه</w:t>
                </w:r>
              </w:p>
            </w:sdtContent>
          </w:sdt>
        </w:tc>
      </w:tr>
      <w:tr w:rsidR="00812E46" w:rsidRPr="00C37F7B" w:rsidTr="0026265C">
        <w:trPr>
          <w:trHeight w:val="1268"/>
          <w:jc w:val="center"/>
        </w:trPr>
        <w:tc>
          <w:tcPr>
            <w:tcW w:w="7133" w:type="dxa"/>
            <w:gridSpan w:val="3"/>
          </w:tcPr>
          <w:bookmarkStart w:id="0" w:name="_Toc113887198" w:displacedByCustomXml="next"/>
          <w:bookmarkStart w:id="1" w:name="_Toc81229137" w:displacedByCustomXml="next"/>
          <w:sdt>
            <w:sdtPr>
              <w:rPr>
                <w:b/>
                <w:bCs/>
                <w:color w:val="000000" w:themeColor="text1"/>
                <w:szCs w:val="22"/>
                <w:rtl/>
                <w:lang w:bidi="fa-IR"/>
              </w:rPr>
              <w:alias w:val="چکیده"/>
              <w:tag w:val="چکیده"/>
              <w:id w:val="93636632"/>
              <w:text/>
            </w:sdtPr>
            <w:sdtContent>
              <w:p w:rsidR="00812E46" w:rsidRPr="00C37F7B" w:rsidRDefault="00812E46" w:rsidP="0026265C">
                <w:pPr>
                  <w:spacing w:before="120"/>
                  <w:ind w:left="113"/>
                  <w:outlineLvl w:val="0"/>
                  <w:rPr>
                    <w:b/>
                    <w:bCs/>
                    <w:color w:val="000000" w:themeColor="text1"/>
                    <w:szCs w:val="22"/>
                    <w:rtl/>
                    <w:lang w:bidi="fa-IR"/>
                  </w:rPr>
                </w:pPr>
                <w:r w:rsidRPr="00C37F7B">
                  <w:rPr>
                    <w:b/>
                    <w:bCs/>
                    <w:color w:val="000000" w:themeColor="text1"/>
                    <w:szCs w:val="22"/>
                    <w:rtl/>
                    <w:lang w:bidi="fa-IR"/>
                  </w:rPr>
                  <w:t>چکیده:</w:t>
                </w:r>
              </w:p>
            </w:sdtContent>
          </w:sdt>
          <w:bookmarkEnd w:id="0" w:displacedByCustomXml="prev"/>
          <w:bookmarkEnd w:id="1" w:displacedByCustomXml="prev"/>
          <w:p w:rsidR="00812E46" w:rsidRPr="00694692" w:rsidRDefault="00812E46" w:rsidP="0026265C">
            <w:pPr>
              <w:rPr>
                <w:color w:val="000000" w:themeColor="text1"/>
                <w:szCs w:val="22"/>
                <w:rtl/>
              </w:rPr>
            </w:pPr>
            <w:r>
              <w:rPr>
                <w:rFonts w:hint="cs"/>
                <w:b/>
                <w:bCs/>
                <w:color w:val="000000" w:themeColor="text1"/>
                <w:szCs w:val="22"/>
                <w:rtl/>
                <w:lang w:bidi="fa-IR"/>
              </w:rPr>
              <w:t xml:space="preserve">  </w:t>
            </w:r>
            <w:r>
              <w:rPr>
                <w:rFonts w:hint="cs"/>
                <w:color w:val="000000" w:themeColor="text1"/>
                <w:szCs w:val="22"/>
                <w:rtl/>
                <w:lang w:bidi="fa-IR"/>
              </w:rPr>
              <w:t xml:space="preserve">پژوهش حاضر با هدف پیش‌بینی نگرانی از بدشکلی بدن براساس سبک‌های دلبستگی و خودشیفتگی آسیب‌پذیر با نقش میانجی حساسیت به طرد </w:t>
            </w:r>
            <w:r w:rsidRPr="00694692">
              <w:rPr>
                <w:rFonts w:hint="cs"/>
                <w:color w:val="000000" w:themeColor="text1"/>
                <w:szCs w:val="22"/>
                <w:rtl/>
                <w:lang w:bidi="fa-IR"/>
              </w:rPr>
              <w:t xml:space="preserve"> انجام ش</w:t>
            </w:r>
            <w:r>
              <w:rPr>
                <w:rFonts w:hint="cs"/>
                <w:color w:val="000000" w:themeColor="text1"/>
                <w:szCs w:val="22"/>
                <w:rtl/>
                <w:lang w:bidi="fa-IR"/>
              </w:rPr>
              <w:t xml:space="preserve">د. روش </w:t>
            </w:r>
            <w:r w:rsidRPr="00012FBD">
              <w:rPr>
                <w:color w:val="000000" w:themeColor="text1"/>
                <w:szCs w:val="22"/>
                <w:rtl/>
              </w:rPr>
              <w:t>پژوهش حاضر از نوع همبستگ</w:t>
            </w:r>
            <w:r w:rsidRPr="00012FBD">
              <w:rPr>
                <w:rFonts w:hint="cs"/>
                <w:color w:val="000000" w:themeColor="text1"/>
                <w:szCs w:val="22"/>
                <w:rtl/>
              </w:rPr>
              <w:t>ی</w:t>
            </w:r>
            <w:r>
              <w:rPr>
                <w:color w:val="000000" w:themeColor="text1"/>
                <w:szCs w:val="22"/>
                <w:rtl/>
              </w:rPr>
              <w:t xml:space="preserve"> </w:t>
            </w:r>
            <w:r>
              <w:rPr>
                <w:rFonts w:hint="cs"/>
                <w:color w:val="000000" w:themeColor="text1"/>
                <w:szCs w:val="22"/>
                <w:rtl/>
              </w:rPr>
              <w:t xml:space="preserve">بود. </w:t>
            </w:r>
            <w:r w:rsidRPr="00012FBD">
              <w:rPr>
                <w:color w:val="000000" w:themeColor="text1"/>
                <w:szCs w:val="22"/>
                <w:rtl/>
              </w:rPr>
              <w:t>جامعه آمار</w:t>
            </w:r>
            <w:r w:rsidRPr="00012FBD">
              <w:rPr>
                <w:rFonts w:hint="cs"/>
                <w:color w:val="000000" w:themeColor="text1"/>
                <w:szCs w:val="22"/>
                <w:rtl/>
              </w:rPr>
              <w:t>ی</w:t>
            </w:r>
            <w:r w:rsidRPr="00012FBD">
              <w:rPr>
                <w:color w:val="000000" w:themeColor="text1"/>
                <w:szCs w:val="22"/>
                <w:rtl/>
              </w:rPr>
              <w:t xml:space="preserve"> </w:t>
            </w:r>
            <w:r>
              <w:rPr>
                <w:rFonts w:hint="cs"/>
                <w:color w:val="000000" w:themeColor="text1"/>
                <w:szCs w:val="22"/>
                <w:rtl/>
              </w:rPr>
              <w:t xml:space="preserve">این پژوهش را </w:t>
            </w:r>
            <w:r w:rsidRPr="00012FBD">
              <w:rPr>
                <w:color w:val="000000" w:themeColor="text1"/>
                <w:szCs w:val="22"/>
                <w:rtl/>
              </w:rPr>
              <w:t>کل</w:t>
            </w:r>
            <w:r w:rsidRPr="00012FBD">
              <w:rPr>
                <w:rFonts w:hint="cs"/>
                <w:color w:val="000000" w:themeColor="text1"/>
                <w:szCs w:val="22"/>
                <w:rtl/>
              </w:rPr>
              <w:t>ی</w:t>
            </w:r>
            <w:r w:rsidRPr="00012FBD">
              <w:rPr>
                <w:rFonts w:hint="eastAsia"/>
                <w:color w:val="000000" w:themeColor="text1"/>
                <w:szCs w:val="22"/>
                <w:rtl/>
              </w:rPr>
              <w:t>ه</w:t>
            </w:r>
            <w:r w:rsidRPr="00012FBD">
              <w:rPr>
                <w:color w:val="000000" w:themeColor="text1"/>
                <w:szCs w:val="22"/>
                <w:rtl/>
              </w:rPr>
              <w:t xml:space="preserve"> </w:t>
            </w:r>
            <w:r>
              <w:rPr>
                <w:rFonts w:hint="cs"/>
                <w:color w:val="000000" w:themeColor="text1"/>
                <w:szCs w:val="22"/>
                <w:rtl/>
              </w:rPr>
              <w:t>دانشجویان دانشگاه محقق اردبیلی، دانشگاه علوم پزشکی اردبيل و دانشگاه پیام‌نور واحد اردبیل</w:t>
            </w:r>
            <w:r w:rsidRPr="00012FBD">
              <w:rPr>
                <w:color w:val="000000" w:themeColor="text1"/>
                <w:szCs w:val="22"/>
                <w:rtl/>
              </w:rPr>
              <w:t xml:space="preserve"> </w:t>
            </w:r>
            <w:r>
              <w:rPr>
                <w:rFonts w:hint="cs"/>
                <w:color w:val="000000" w:themeColor="text1"/>
                <w:szCs w:val="22"/>
                <w:rtl/>
              </w:rPr>
              <w:t>که</w:t>
            </w:r>
            <w:r w:rsidRPr="00012FBD">
              <w:rPr>
                <w:color w:val="000000" w:themeColor="text1"/>
                <w:szCs w:val="22"/>
                <w:rtl/>
              </w:rPr>
              <w:t xml:space="preserve"> </w:t>
            </w:r>
            <w:r>
              <w:rPr>
                <w:rFonts w:hint="cs"/>
                <w:color w:val="000000" w:themeColor="text1"/>
                <w:szCs w:val="22"/>
                <w:rtl/>
                <w:lang w:bidi="fa-IR"/>
              </w:rPr>
              <w:t>تعداد 250</w:t>
            </w:r>
            <w:r w:rsidRPr="00012FBD">
              <w:rPr>
                <w:rFonts w:hint="cs"/>
                <w:color w:val="000000" w:themeColor="text1"/>
                <w:szCs w:val="22"/>
                <w:rtl/>
                <w:lang w:bidi="fa-IR"/>
              </w:rPr>
              <w:t xml:space="preserve"> </w:t>
            </w:r>
            <w:r>
              <w:rPr>
                <w:rFonts w:hint="cs"/>
                <w:color w:val="000000" w:themeColor="text1"/>
                <w:szCs w:val="22"/>
                <w:rtl/>
                <w:lang w:bidi="fa-IR"/>
              </w:rPr>
              <w:t>نفر</w:t>
            </w:r>
            <w:r w:rsidRPr="00012FBD">
              <w:rPr>
                <w:rFonts w:hint="cs"/>
                <w:color w:val="000000" w:themeColor="text1"/>
                <w:szCs w:val="22"/>
                <w:rtl/>
                <w:lang w:bidi="fa-IR"/>
              </w:rPr>
              <w:t xml:space="preserve"> به روش نمونه گیری در دسترس انتخاب و نمونه</w:t>
            </w:r>
            <w:r w:rsidRPr="00012FBD">
              <w:rPr>
                <w:color w:val="000000" w:themeColor="text1"/>
                <w:szCs w:val="22"/>
                <w:rtl/>
                <w:lang w:bidi="fa-IR"/>
              </w:rPr>
              <w:softHyphen/>
            </w:r>
            <w:r w:rsidRPr="00012FBD">
              <w:rPr>
                <w:rFonts w:hint="cs"/>
                <w:color w:val="000000" w:themeColor="text1"/>
                <w:szCs w:val="22"/>
                <w:rtl/>
                <w:lang w:bidi="fa-IR"/>
              </w:rPr>
              <w:t>ی پژوهش حاضر را تشکیل دادند.</w:t>
            </w:r>
            <w:r w:rsidRPr="00012FBD">
              <w:rPr>
                <w:color w:val="000000" w:themeColor="text1"/>
                <w:szCs w:val="22"/>
                <w:rtl/>
              </w:rPr>
              <w:t xml:space="preserve"> </w:t>
            </w:r>
            <w:r>
              <w:rPr>
                <w:rFonts w:hint="cs"/>
                <w:color w:val="000000" w:themeColor="text1"/>
                <w:szCs w:val="22"/>
                <w:rtl/>
              </w:rPr>
              <w:t xml:space="preserve">ابزارهای مورد استفاده در این پژوهش شامل پرسشنامه های خودشیفتگی مرضی پینکاس(2009)، حساسیت به طرد داونی و فلدمن(1996)، فراشناخت بدشکلی بدن و سبک‌های دلبستگی کولینز و رید (1990) بودند. </w:t>
            </w:r>
            <w:r w:rsidRPr="00012FBD">
              <w:rPr>
                <w:color w:val="000000" w:themeColor="text1"/>
                <w:szCs w:val="22"/>
                <w:rtl/>
              </w:rPr>
              <w:t>پس</w:t>
            </w:r>
            <w:r>
              <w:rPr>
                <w:color w:val="000000" w:themeColor="text1"/>
                <w:szCs w:val="22"/>
                <w:rtl/>
              </w:rPr>
              <w:t xml:space="preserve"> از </w:t>
            </w:r>
            <w:r>
              <w:rPr>
                <w:rFonts w:hint="cs"/>
                <w:color w:val="000000" w:themeColor="text1"/>
                <w:szCs w:val="22"/>
                <w:rtl/>
              </w:rPr>
              <w:t>تکمیل پرسشنامه ها،</w:t>
            </w:r>
            <w:r w:rsidRPr="00012FBD">
              <w:rPr>
                <w:rFonts w:hint="cs"/>
                <w:color w:val="000000" w:themeColor="text1"/>
                <w:szCs w:val="22"/>
                <w:rtl/>
                <w:lang w:bidi="fa-IR"/>
              </w:rPr>
              <w:t xml:space="preserve"> </w:t>
            </w:r>
            <w:r w:rsidRPr="00012FBD">
              <w:rPr>
                <w:color w:val="000000" w:themeColor="text1"/>
                <w:szCs w:val="22"/>
                <w:rtl/>
                <w:lang w:bidi="fa-IR"/>
              </w:rPr>
              <w:t>داده</w:t>
            </w:r>
            <w:r w:rsidRPr="00012FBD">
              <w:rPr>
                <w:color w:val="000000" w:themeColor="text1"/>
                <w:szCs w:val="22"/>
                <w:rtl/>
                <w:lang w:bidi="fa-IR"/>
              </w:rPr>
              <w:softHyphen/>
              <w:t xml:space="preserve">ها </w:t>
            </w:r>
            <w:r w:rsidRPr="00012FBD">
              <w:rPr>
                <w:rFonts w:hint="cs"/>
                <w:color w:val="000000" w:themeColor="text1"/>
                <w:szCs w:val="22"/>
                <w:rtl/>
                <w:lang w:bidi="fa-IR"/>
              </w:rPr>
              <w:t>به روش تحلیل مسیر مورد تحلیل قرار گرفتند.</w:t>
            </w:r>
            <w:r>
              <w:rPr>
                <w:rFonts w:hint="cs"/>
                <w:color w:val="000000" w:themeColor="text1"/>
                <w:szCs w:val="22"/>
                <w:rtl/>
                <w:lang w:bidi="fa-IR"/>
              </w:rPr>
              <w:t xml:space="preserve"> نتایج بیانگر رابطة مثبت معنادار در سطح 5% بین سبک دلبستگی دوسوگرا، و خودشیفتگی آسیب‌پذیر با نگرانی از بدشکلی بدن بودند اما دلبستگی اجتنابی رابطة معناداری نداشت</w:t>
            </w:r>
            <w:r>
              <w:rPr>
                <w:rFonts w:hint="cs"/>
                <w:color w:val="000000" w:themeColor="text1"/>
                <w:szCs w:val="22"/>
                <w:rtl/>
              </w:rPr>
              <w:t>. همچنین نتایج حاکی از این بود که حساسیت به طرد در رابطه بین دلبستگی دوسوگرا و خودشیفتگی آسیب‌پذیر با نگرانی از بدشکلی بدن نقش واسطه‌ای دارد.</w:t>
            </w:r>
            <w:r>
              <w:rPr>
                <w:color w:val="000000" w:themeColor="text1"/>
                <w:szCs w:val="22"/>
              </w:rPr>
              <w:t xml:space="preserve"> </w:t>
            </w:r>
            <w:r>
              <w:rPr>
                <w:rFonts w:hint="cs"/>
                <w:color w:val="000000" w:themeColor="text1"/>
                <w:szCs w:val="22"/>
                <w:rtl/>
                <w:lang w:bidi="fa-IR"/>
              </w:rPr>
              <w:t xml:space="preserve"> با توجه به اينکه تا به حال در درمان نگراني از بدشکلي بدن هيچ مداخله‌اي روي حساسيت به طرد صورت نگرفته است بهتر است به اين بعد از نگراني از بدشکلي بدن توجه بيشتري صورت بگيرد.</w:t>
            </w:r>
            <w:r w:rsidRPr="00694692">
              <w:rPr>
                <w:color w:val="000000" w:themeColor="text1"/>
                <w:szCs w:val="22"/>
                <w:rtl/>
              </w:rPr>
              <w:t xml:space="preserve"> </w:t>
            </w:r>
          </w:p>
          <w:p w:rsidR="00812E46" w:rsidRPr="00C37F7B" w:rsidRDefault="00812E46" w:rsidP="0026265C">
            <w:pPr>
              <w:spacing w:before="120"/>
              <w:rPr>
                <w:color w:val="000000" w:themeColor="text1"/>
                <w:szCs w:val="22"/>
                <w:rtl/>
                <w:lang w:bidi="fa-IR"/>
              </w:rPr>
            </w:pPr>
            <w:sdt>
              <w:sdtPr>
                <w:rPr>
                  <w:rFonts w:hint="cs"/>
                  <w:b/>
                  <w:bCs/>
                  <w:color w:val="000000" w:themeColor="text1"/>
                  <w:szCs w:val="22"/>
                  <w:rtl/>
                  <w:lang w:bidi="fa-IR"/>
                </w:rPr>
                <w:alias w:val="واژه‌های کلیدی"/>
                <w:tag w:val="واژه‌های کلیدی"/>
                <w:id w:val="93636600"/>
                <w:lock w:val="contentLocked"/>
                <w:placeholder>
                  <w:docPart w:val="0C786ABAF0AD444B9DEA2C0F45626752"/>
                </w:placeholder>
              </w:sdtPr>
              <w:sdtEndPr>
                <w:rPr>
                  <w:b w:val="0"/>
                  <w:bCs w:val="0"/>
                </w:rPr>
              </w:sdtEndPr>
              <w:sdtContent>
                <w:r w:rsidRPr="00C37F7B">
                  <w:rPr>
                    <w:rFonts w:hint="cs"/>
                    <w:b/>
                    <w:bCs/>
                    <w:color w:val="000000" w:themeColor="text1"/>
                    <w:szCs w:val="22"/>
                    <w:rtl/>
                    <w:lang w:bidi="fa-IR"/>
                  </w:rPr>
                  <w:t>واژه‌های کلیدی:</w:t>
                </w:r>
                <w:r>
                  <w:rPr>
                    <w:rFonts w:hint="cs"/>
                    <w:b/>
                    <w:bCs/>
                    <w:color w:val="000000" w:themeColor="text1"/>
                    <w:szCs w:val="22"/>
                    <w:rtl/>
                    <w:lang w:bidi="fa-IR"/>
                  </w:rPr>
                  <w:t xml:space="preserve"> </w:t>
                </w:r>
              </w:sdtContent>
            </w:sdt>
            <w:r>
              <w:rPr>
                <w:rFonts w:hint="cs"/>
                <w:color w:val="000000" w:themeColor="text1"/>
                <w:szCs w:val="22"/>
                <w:rtl/>
                <w:lang w:bidi="fa-IR"/>
              </w:rPr>
              <w:t>نگرانی از بدشکلی بدن، خودشیفتگی آسیب</w:t>
            </w:r>
            <w:r>
              <w:rPr>
                <w:rFonts w:cs="Times New Roman"/>
                <w:color w:val="000000" w:themeColor="text1"/>
                <w:szCs w:val="22"/>
                <w:cs/>
                <w:lang w:bidi="fa-IR"/>
              </w:rPr>
              <w:t>‎</w:t>
            </w:r>
            <w:r>
              <w:rPr>
                <w:rFonts w:hint="cs"/>
                <w:color w:val="000000" w:themeColor="text1"/>
                <w:szCs w:val="22"/>
                <w:rtl/>
                <w:lang w:bidi="fa-IR"/>
              </w:rPr>
              <w:t>پذیر، سبک‌های دلبستگی، دلبستگی دوسوگرا، دلبستگی اجتنابی، حساسیت به طرد</w:t>
            </w:r>
          </w:p>
          <w:p w:rsidR="00812E46" w:rsidRPr="00C37F7B" w:rsidRDefault="00812E46" w:rsidP="0026265C">
            <w:pPr>
              <w:spacing w:line="288" w:lineRule="auto"/>
              <w:rPr>
                <w:rFonts w:ascii="Nazanin,Bold" w:hAnsi="Nazanin,Bold"/>
                <w:color w:val="000000" w:themeColor="text1"/>
                <w:sz w:val="26"/>
                <w:rtl/>
              </w:rPr>
            </w:pPr>
          </w:p>
        </w:tc>
      </w:tr>
    </w:tbl>
    <w:p w:rsidR="00DB32E2" w:rsidRDefault="00DB32E2"/>
    <w:p w:rsidR="00812E46" w:rsidRDefault="00812E46"/>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p w:rsidR="00594AFD" w:rsidRDefault="00594AFD">
      <w:bookmarkStart w:id="2" w:name="_GoBack"/>
      <w:bookmarkEnd w:id="2"/>
    </w:p>
    <w:p w:rsidR="00812E46" w:rsidRDefault="00812E4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594AFD" w:rsidRPr="00C37F7B" w:rsidTr="0026265C">
        <w:trPr>
          <w:trHeight w:val="20"/>
          <w:jc w:val="center"/>
        </w:trPr>
        <w:tc>
          <w:tcPr>
            <w:tcW w:w="1809" w:type="dxa"/>
            <w:tcBorders>
              <w:bottom w:val="nil"/>
              <w:right w:val="nil"/>
            </w:tcBorders>
            <w:vAlign w:val="center"/>
          </w:tcPr>
          <w:p w:rsidR="00594AFD" w:rsidRPr="00C37F7B" w:rsidRDefault="00594AFD" w:rsidP="0026265C">
            <w:pPr>
              <w:bidi w:val="0"/>
              <w:jc w:val="left"/>
              <w:rPr>
                <w:rFonts w:asciiTheme="majorBidi" w:hAnsiTheme="majorBidi" w:cstheme="majorBidi"/>
                <w:color w:val="000000" w:themeColor="text1"/>
                <w:sz w:val="20"/>
                <w:szCs w:val="20"/>
                <w:rtl/>
                <w:lang w:bidi="fa-IR"/>
              </w:rPr>
            </w:pPr>
            <w:r w:rsidRPr="00C37F7B">
              <w:rPr>
                <w:rFonts w:asciiTheme="majorBidi" w:hAnsiTheme="majorBidi" w:cstheme="majorBidi"/>
                <w:color w:val="000000" w:themeColor="text1"/>
                <w:sz w:val="20"/>
                <w:szCs w:val="20"/>
                <w:rtl/>
                <w:lang w:bidi="fa-IR"/>
              </w:rPr>
              <w:lastRenderedPageBreak/>
              <w:br w:type="page"/>
            </w:r>
            <w:r w:rsidRPr="00C37F7B">
              <w:rPr>
                <w:rFonts w:asciiTheme="majorBidi" w:hAnsiTheme="majorBidi" w:cstheme="majorBidi"/>
                <w:color w:val="000000" w:themeColor="text1"/>
                <w:sz w:val="20"/>
                <w:szCs w:val="20"/>
              </w:rPr>
              <w:t>Title and Author:</w:t>
            </w:r>
            <w:r>
              <w:rPr>
                <w:rFonts w:asciiTheme="majorBidi" w:hAnsiTheme="majorBidi" w:cstheme="majorBidi"/>
                <w:color w:val="000000" w:themeColor="text1"/>
                <w:sz w:val="20"/>
                <w:szCs w:val="20"/>
              </w:rPr>
              <w:t xml:space="preserve"> </w:t>
            </w:r>
          </w:p>
        </w:tc>
        <w:tc>
          <w:tcPr>
            <w:tcW w:w="5552" w:type="dxa"/>
            <w:tcBorders>
              <w:left w:val="nil"/>
              <w:bottom w:val="nil"/>
            </w:tcBorders>
            <w:vAlign w:val="center"/>
          </w:tcPr>
          <w:p w:rsidR="00594AFD" w:rsidRPr="006B3D19" w:rsidRDefault="00594AFD" w:rsidP="0026265C">
            <w:pPr>
              <w:bidi w:val="0"/>
              <w:jc w:val="both"/>
              <w:rPr>
                <w:rFonts w:asciiTheme="majorBidi" w:hAnsiTheme="majorBidi" w:cstheme="majorBidi"/>
                <w:b/>
                <w:bCs/>
                <w:color w:val="000000" w:themeColor="text1"/>
                <w:sz w:val="18"/>
                <w:szCs w:val="18"/>
                <w:rtl/>
                <w:lang w:bidi="fa-IR"/>
              </w:rPr>
            </w:pPr>
            <w:r w:rsidRPr="006B3D19">
              <w:rPr>
                <w:rStyle w:val="jlqj4b"/>
                <w:b/>
                <w:bCs/>
                <w:sz w:val="18"/>
                <w:szCs w:val="20"/>
                <w:lang w:val="en"/>
              </w:rPr>
              <w:t xml:space="preserve">Predicting the body </w:t>
            </w:r>
            <w:proofErr w:type="spellStart"/>
            <w:r w:rsidRPr="006B3D19">
              <w:rPr>
                <w:rStyle w:val="jlqj4b"/>
                <w:b/>
                <w:bCs/>
                <w:sz w:val="18"/>
                <w:szCs w:val="20"/>
                <w:lang w:val="en"/>
              </w:rPr>
              <w:t>dysmorphic</w:t>
            </w:r>
            <w:proofErr w:type="spellEnd"/>
            <w:r w:rsidRPr="006B3D19">
              <w:rPr>
                <w:rStyle w:val="jlqj4b"/>
                <w:rFonts w:hint="cs"/>
                <w:b/>
                <w:bCs/>
                <w:sz w:val="18"/>
                <w:szCs w:val="20"/>
                <w:rtl/>
                <w:lang w:val="en"/>
              </w:rPr>
              <w:t xml:space="preserve"> </w:t>
            </w:r>
            <w:r w:rsidRPr="006B3D19">
              <w:rPr>
                <w:rStyle w:val="jlqj4b"/>
                <w:b/>
                <w:bCs/>
                <w:sz w:val="18"/>
                <w:szCs w:val="20"/>
              </w:rPr>
              <w:t>concerns</w:t>
            </w:r>
            <w:r w:rsidRPr="006B3D19">
              <w:rPr>
                <w:rStyle w:val="jlqj4b"/>
                <w:b/>
                <w:bCs/>
                <w:sz w:val="18"/>
                <w:szCs w:val="20"/>
                <w:lang w:val="en"/>
              </w:rPr>
              <w:t xml:space="preserve"> by variables of vulnerable narcissism and attachment styles with the mediating role of rejection sensitivity</w:t>
            </w:r>
            <w:r>
              <w:rPr>
                <w:rStyle w:val="jlqj4b"/>
                <w:b/>
                <w:bCs/>
                <w:sz w:val="18"/>
                <w:szCs w:val="20"/>
                <w:lang w:val="en"/>
              </w:rPr>
              <w:t xml:space="preserve">/ </w:t>
            </w:r>
            <w:proofErr w:type="spellStart"/>
            <w:r>
              <w:rPr>
                <w:rStyle w:val="jlqj4b"/>
                <w:b/>
                <w:bCs/>
                <w:sz w:val="18"/>
                <w:szCs w:val="20"/>
                <w:lang w:val="en"/>
              </w:rPr>
              <w:t>Ebrahim</w:t>
            </w:r>
            <w:proofErr w:type="spellEnd"/>
            <w:r>
              <w:rPr>
                <w:rStyle w:val="jlqj4b"/>
                <w:b/>
                <w:bCs/>
                <w:sz w:val="18"/>
                <w:szCs w:val="20"/>
                <w:lang w:val="en"/>
              </w:rPr>
              <w:t xml:space="preserve"> </w:t>
            </w:r>
            <w:proofErr w:type="spellStart"/>
            <w:r>
              <w:rPr>
                <w:rStyle w:val="jlqj4b"/>
                <w:b/>
                <w:bCs/>
                <w:sz w:val="18"/>
                <w:szCs w:val="20"/>
                <w:lang w:val="en"/>
              </w:rPr>
              <w:t>Omidi</w:t>
            </w:r>
            <w:proofErr w:type="spellEnd"/>
          </w:p>
        </w:tc>
      </w:tr>
      <w:tr w:rsidR="00594AFD" w:rsidRPr="00C37F7B" w:rsidTr="0026265C">
        <w:trPr>
          <w:trHeight w:val="20"/>
          <w:jc w:val="center"/>
        </w:trPr>
        <w:tc>
          <w:tcPr>
            <w:tcW w:w="1809" w:type="dxa"/>
            <w:tcBorders>
              <w:top w:val="nil"/>
              <w:bottom w:val="nil"/>
              <w:right w:val="nil"/>
            </w:tcBorders>
            <w:vAlign w:val="center"/>
          </w:tcPr>
          <w:p w:rsidR="00594AFD" w:rsidRPr="00C37F7B" w:rsidRDefault="00594AFD" w:rsidP="0026265C">
            <w:pPr>
              <w:bidi w:val="0"/>
              <w:jc w:val="left"/>
              <w:rPr>
                <w:rFonts w:asciiTheme="majorBidi" w:hAnsiTheme="majorBidi" w:cstheme="majorBidi"/>
                <w:color w:val="000000" w:themeColor="text1"/>
                <w:sz w:val="20"/>
                <w:szCs w:val="20"/>
                <w:rtl/>
              </w:rPr>
            </w:pPr>
            <w:r w:rsidRPr="00C37F7B">
              <w:rPr>
                <w:rFonts w:asciiTheme="majorBidi" w:hAnsiTheme="majorBidi" w:cstheme="majorBidi"/>
                <w:color w:val="000000" w:themeColor="text1"/>
                <w:sz w:val="20"/>
                <w:szCs w:val="20"/>
              </w:rPr>
              <w:t>Supervisor:</w:t>
            </w:r>
            <w:r>
              <w:rPr>
                <w:rFonts w:asciiTheme="majorBidi" w:hAnsiTheme="majorBidi" w:cstheme="majorBidi"/>
                <w:color w:val="000000" w:themeColor="text1"/>
                <w:sz w:val="20"/>
                <w:szCs w:val="20"/>
              </w:rPr>
              <w:t xml:space="preserve"> </w:t>
            </w:r>
          </w:p>
        </w:tc>
        <w:tc>
          <w:tcPr>
            <w:tcW w:w="5552" w:type="dxa"/>
            <w:tcBorders>
              <w:top w:val="nil"/>
              <w:left w:val="nil"/>
              <w:bottom w:val="nil"/>
            </w:tcBorders>
            <w:vAlign w:val="center"/>
          </w:tcPr>
          <w:p w:rsidR="00594AFD" w:rsidRPr="00FD4BCE" w:rsidRDefault="00594AFD" w:rsidP="0026265C">
            <w:pPr>
              <w:bidi w:val="0"/>
              <w:spacing w:before="240"/>
              <w:jc w:val="left"/>
              <w:rPr>
                <w:rFonts w:asciiTheme="majorBidi" w:hAnsiTheme="majorBidi" w:cstheme="majorBidi"/>
                <w:b/>
                <w:bCs/>
                <w:color w:val="000000" w:themeColor="text1"/>
                <w:sz w:val="18"/>
                <w:szCs w:val="18"/>
              </w:rPr>
            </w:pPr>
            <w:proofErr w:type="spellStart"/>
            <w:r>
              <w:rPr>
                <w:rFonts w:asciiTheme="majorBidi" w:hAnsiTheme="majorBidi" w:cstheme="majorBidi"/>
                <w:b/>
                <w:bCs/>
                <w:color w:val="000000" w:themeColor="text1"/>
                <w:sz w:val="18"/>
                <w:szCs w:val="18"/>
              </w:rPr>
              <w:t>Niloufar</w:t>
            </w:r>
            <w:proofErr w:type="spellEnd"/>
            <w:r>
              <w:rPr>
                <w:rFonts w:asciiTheme="majorBidi" w:hAnsiTheme="majorBidi" w:cstheme="majorBidi"/>
                <w:b/>
                <w:bCs/>
                <w:color w:val="000000" w:themeColor="text1"/>
                <w:sz w:val="18"/>
                <w:szCs w:val="18"/>
              </w:rPr>
              <w:t xml:space="preserve"> </w:t>
            </w:r>
            <w:proofErr w:type="spellStart"/>
            <w:r>
              <w:rPr>
                <w:rFonts w:asciiTheme="majorBidi" w:hAnsiTheme="majorBidi" w:cstheme="majorBidi"/>
                <w:b/>
                <w:bCs/>
                <w:color w:val="000000" w:themeColor="text1"/>
                <w:sz w:val="18"/>
                <w:szCs w:val="18"/>
              </w:rPr>
              <w:t>Mikaili</w:t>
            </w:r>
            <w:proofErr w:type="spellEnd"/>
            <w:r w:rsidRPr="001C6D86">
              <w:rPr>
                <w:rFonts w:asciiTheme="majorBidi" w:hAnsiTheme="majorBidi" w:cstheme="majorBidi"/>
                <w:b/>
                <w:bCs/>
                <w:color w:val="000000" w:themeColor="text1"/>
                <w:sz w:val="18"/>
                <w:szCs w:val="18"/>
              </w:rPr>
              <w:t xml:space="preserve"> (prof)</w:t>
            </w:r>
            <w:r>
              <w:rPr>
                <w:rFonts w:asciiTheme="majorBidi" w:hAnsiTheme="majorBidi" w:cstheme="majorBidi"/>
                <w:b/>
                <w:bCs/>
                <w:color w:val="000000" w:themeColor="text1"/>
                <w:sz w:val="18"/>
                <w:szCs w:val="18"/>
              </w:rPr>
              <w:t xml:space="preserve">, </w:t>
            </w:r>
            <w:proofErr w:type="spellStart"/>
            <w:r>
              <w:rPr>
                <w:rFonts w:asciiTheme="majorBidi" w:hAnsiTheme="majorBidi" w:cstheme="majorBidi"/>
                <w:b/>
                <w:bCs/>
                <w:color w:val="000000" w:themeColor="text1"/>
                <w:sz w:val="18"/>
                <w:szCs w:val="18"/>
              </w:rPr>
              <w:t>sajjad</w:t>
            </w:r>
            <w:proofErr w:type="spellEnd"/>
            <w:r>
              <w:rPr>
                <w:rFonts w:asciiTheme="majorBidi" w:hAnsiTheme="majorBidi" w:cstheme="majorBidi"/>
                <w:b/>
                <w:bCs/>
                <w:color w:val="000000" w:themeColor="text1"/>
                <w:sz w:val="18"/>
                <w:szCs w:val="18"/>
              </w:rPr>
              <w:t xml:space="preserve"> </w:t>
            </w:r>
            <w:proofErr w:type="spellStart"/>
            <w:r>
              <w:rPr>
                <w:rFonts w:asciiTheme="majorBidi" w:hAnsiTheme="majorBidi" w:cstheme="majorBidi"/>
                <w:b/>
                <w:bCs/>
                <w:color w:val="000000" w:themeColor="text1"/>
                <w:sz w:val="18"/>
                <w:szCs w:val="18"/>
              </w:rPr>
              <w:t>basharpour</w:t>
            </w:r>
            <w:proofErr w:type="spellEnd"/>
            <w:r>
              <w:rPr>
                <w:rFonts w:asciiTheme="majorBidi" w:hAnsiTheme="majorBidi" w:cstheme="majorBidi"/>
                <w:b/>
                <w:bCs/>
                <w:color w:val="000000" w:themeColor="text1"/>
                <w:sz w:val="18"/>
                <w:szCs w:val="18"/>
              </w:rPr>
              <w:t xml:space="preserve"> </w:t>
            </w:r>
            <w:r w:rsidRPr="00FD4BCE">
              <w:rPr>
                <w:rFonts w:asciiTheme="majorBidi" w:hAnsiTheme="majorBidi" w:cstheme="majorBidi"/>
                <w:b/>
                <w:bCs/>
                <w:color w:val="000000" w:themeColor="text1"/>
                <w:sz w:val="18"/>
                <w:szCs w:val="18"/>
              </w:rPr>
              <w:t>(Ph. D)</w:t>
            </w:r>
          </w:p>
          <w:p w:rsidR="00594AFD" w:rsidRPr="00C37F7B" w:rsidRDefault="00594AFD" w:rsidP="0026265C">
            <w:pPr>
              <w:bidi w:val="0"/>
              <w:jc w:val="left"/>
              <w:rPr>
                <w:rFonts w:asciiTheme="majorBidi" w:hAnsiTheme="majorBidi" w:cstheme="majorBidi"/>
                <w:b/>
                <w:bCs/>
                <w:color w:val="000000" w:themeColor="text1"/>
                <w:sz w:val="18"/>
                <w:szCs w:val="18"/>
                <w:rtl/>
              </w:rPr>
            </w:pPr>
          </w:p>
        </w:tc>
      </w:tr>
      <w:tr w:rsidR="00594AFD" w:rsidRPr="00C37F7B" w:rsidTr="0026265C">
        <w:trPr>
          <w:trHeight w:val="20"/>
          <w:jc w:val="center"/>
        </w:trPr>
        <w:tc>
          <w:tcPr>
            <w:tcW w:w="1809" w:type="dxa"/>
            <w:tcBorders>
              <w:top w:val="nil"/>
              <w:bottom w:val="nil"/>
              <w:right w:val="nil"/>
            </w:tcBorders>
            <w:vAlign w:val="center"/>
          </w:tcPr>
          <w:p w:rsidR="00594AFD" w:rsidRPr="00C37F7B" w:rsidRDefault="00594AFD" w:rsidP="0026265C">
            <w:pPr>
              <w:bidi w:val="0"/>
              <w:jc w:val="left"/>
              <w:rPr>
                <w:rFonts w:asciiTheme="majorBidi" w:hAnsiTheme="majorBidi" w:cstheme="majorBidi"/>
                <w:color w:val="000000" w:themeColor="text1"/>
                <w:sz w:val="20"/>
                <w:szCs w:val="20"/>
              </w:rPr>
            </w:pPr>
            <w:r w:rsidRPr="00C37F7B">
              <w:rPr>
                <w:rFonts w:asciiTheme="majorBidi" w:hAnsiTheme="majorBidi" w:cstheme="majorBidi"/>
                <w:color w:val="000000" w:themeColor="text1"/>
                <w:sz w:val="20"/>
                <w:szCs w:val="20"/>
              </w:rPr>
              <w:t>Graduation date:</w:t>
            </w:r>
            <w:r>
              <w:rPr>
                <w:rFonts w:asciiTheme="majorBidi" w:hAnsiTheme="majorBidi" w:cstheme="majorBidi"/>
                <w:color w:val="000000" w:themeColor="text1"/>
                <w:sz w:val="20"/>
                <w:szCs w:val="20"/>
              </w:rPr>
              <w:t>2022/09/19</w:t>
            </w:r>
          </w:p>
        </w:tc>
        <w:tc>
          <w:tcPr>
            <w:tcW w:w="5552" w:type="dxa"/>
            <w:tcBorders>
              <w:top w:val="nil"/>
              <w:left w:val="nil"/>
              <w:bottom w:val="nil"/>
            </w:tcBorders>
            <w:vAlign w:val="center"/>
          </w:tcPr>
          <w:p w:rsidR="00594AFD" w:rsidRPr="00C37F7B" w:rsidRDefault="00594AFD" w:rsidP="0026265C">
            <w:pPr>
              <w:bidi w:val="0"/>
              <w:jc w:val="left"/>
              <w:rPr>
                <w:rFonts w:asciiTheme="majorBidi" w:hAnsiTheme="majorBidi" w:cstheme="majorBidi"/>
                <w:b/>
                <w:bCs/>
                <w:color w:val="000000" w:themeColor="text1"/>
                <w:sz w:val="18"/>
                <w:szCs w:val="18"/>
                <w:rtl/>
              </w:rPr>
            </w:pPr>
          </w:p>
        </w:tc>
      </w:tr>
      <w:tr w:rsidR="00594AFD" w:rsidRPr="00C37F7B" w:rsidTr="0026265C">
        <w:trPr>
          <w:trHeight w:val="20"/>
          <w:jc w:val="center"/>
        </w:trPr>
        <w:tc>
          <w:tcPr>
            <w:tcW w:w="1809" w:type="dxa"/>
            <w:tcBorders>
              <w:top w:val="nil"/>
              <w:right w:val="nil"/>
            </w:tcBorders>
            <w:vAlign w:val="center"/>
          </w:tcPr>
          <w:p w:rsidR="00594AFD" w:rsidRPr="00C37F7B" w:rsidRDefault="00594AFD" w:rsidP="0026265C">
            <w:pPr>
              <w:bidi w:val="0"/>
              <w:jc w:val="left"/>
              <w:rPr>
                <w:rFonts w:asciiTheme="majorBidi" w:hAnsiTheme="majorBidi" w:cstheme="majorBidi"/>
                <w:b/>
                <w:bCs/>
                <w:color w:val="000000" w:themeColor="text1"/>
                <w:sz w:val="20"/>
                <w:szCs w:val="20"/>
                <w:rtl/>
              </w:rPr>
            </w:pPr>
            <w:r w:rsidRPr="00C37F7B">
              <w:rPr>
                <w:rFonts w:asciiTheme="majorBidi" w:hAnsiTheme="majorBidi" w:cstheme="majorBidi"/>
                <w:color w:val="000000" w:themeColor="text1"/>
                <w:sz w:val="20"/>
                <w:szCs w:val="20"/>
              </w:rPr>
              <w:t>Number of pages:</w:t>
            </w:r>
            <w:r>
              <w:rPr>
                <w:rFonts w:asciiTheme="majorBidi" w:hAnsiTheme="majorBidi" w:cstheme="majorBidi"/>
                <w:color w:val="000000" w:themeColor="text1"/>
                <w:sz w:val="20"/>
                <w:szCs w:val="20"/>
              </w:rPr>
              <w:t>123</w:t>
            </w:r>
          </w:p>
        </w:tc>
        <w:tc>
          <w:tcPr>
            <w:tcW w:w="5552" w:type="dxa"/>
            <w:tcBorders>
              <w:top w:val="nil"/>
              <w:left w:val="nil"/>
            </w:tcBorders>
            <w:vAlign w:val="center"/>
          </w:tcPr>
          <w:p w:rsidR="00594AFD" w:rsidRPr="00C37F7B" w:rsidRDefault="00594AFD" w:rsidP="0026265C">
            <w:pPr>
              <w:bidi w:val="0"/>
              <w:jc w:val="left"/>
              <w:rPr>
                <w:rFonts w:asciiTheme="majorBidi" w:hAnsiTheme="majorBidi" w:cstheme="majorBidi"/>
                <w:b/>
                <w:bCs/>
                <w:color w:val="000000" w:themeColor="text1"/>
                <w:sz w:val="18"/>
                <w:szCs w:val="18"/>
                <w:rtl/>
              </w:rPr>
            </w:pPr>
          </w:p>
        </w:tc>
      </w:tr>
      <w:tr w:rsidR="00594AFD" w:rsidRPr="00C37F7B" w:rsidTr="0026265C">
        <w:trPr>
          <w:trHeight w:val="1268"/>
          <w:jc w:val="center"/>
        </w:trPr>
        <w:tc>
          <w:tcPr>
            <w:tcW w:w="7361" w:type="dxa"/>
            <w:gridSpan w:val="2"/>
          </w:tcPr>
          <w:p w:rsidR="00594AFD" w:rsidRPr="00C37F7B" w:rsidRDefault="00594AFD" w:rsidP="0026265C">
            <w:pPr>
              <w:bidi w:val="0"/>
              <w:spacing w:before="100"/>
              <w:jc w:val="both"/>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C37F7B">
                  <w:rPr>
                    <w:rFonts w:asciiTheme="majorBidi" w:hAnsiTheme="majorBidi" w:cstheme="majorBidi"/>
                    <w:b/>
                    <w:bCs/>
                    <w:color w:val="000000" w:themeColor="text1"/>
                    <w:sz w:val="20"/>
                    <w:szCs w:val="20"/>
                  </w:rPr>
                  <w:t>Abstract</w:t>
                </w:r>
              </w:sdtContent>
            </w:sdt>
          </w:p>
          <w:p w:rsidR="00594AFD" w:rsidRPr="00A61387" w:rsidRDefault="00594AFD" w:rsidP="0026265C">
            <w:pPr>
              <w:bidi w:val="0"/>
              <w:rPr>
                <w:rFonts w:asciiTheme="majorBidi" w:hAnsiTheme="majorBidi" w:cstheme="majorBidi"/>
                <w:sz w:val="20"/>
                <w:szCs w:val="20"/>
              </w:rPr>
            </w:pPr>
            <w:r w:rsidRPr="00A61387">
              <w:rPr>
                <w:rStyle w:val="q4iawc"/>
                <w:rFonts w:asciiTheme="majorBidi" w:hAnsiTheme="majorBidi" w:cstheme="majorBidi"/>
                <w:sz w:val="20"/>
                <w:szCs w:val="20"/>
                <w:lang w:val="en"/>
              </w:rPr>
              <w:t xml:space="preserve">The present study was conducted with the aim of investigating the mediating role of rejection sensitivity in the relationship between attachment styles, </w:t>
            </w:r>
            <w:proofErr w:type="spellStart"/>
            <w:r w:rsidRPr="00A61387">
              <w:rPr>
                <w:rStyle w:val="q4iawc"/>
                <w:rFonts w:asciiTheme="majorBidi" w:hAnsiTheme="majorBidi" w:cstheme="majorBidi"/>
                <w:sz w:val="20"/>
                <w:szCs w:val="20"/>
                <w:lang w:val="en"/>
              </w:rPr>
              <w:t>vulnerabe</w:t>
            </w:r>
            <w:proofErr w:type="spellEnd"/>
            <w:r w:rsidRPr="00A61387">
              <w:rPr>
                <w:rStyle w:val="q4iawc"/>
                <w:rFonts w:asciiTheme="majorBidi" w:hAnsiTheme="majorBidi" w:cstheme="majorBidi"/>
                <w:sz w:val="20"/>
                <w:szCs w:val="20"/>
                <w:lang w:val="en"/>
              </w:rPr>
              <w:t xml:space="preserve"> narcissism and Body </w:t>
            </w:r>
            <w:proofErr w:type="spellStart"/>
            <w:r w:rsidRPr="00A61387">
              <w:rPr>
                <w:rStyle w:val="q4iawc"/>
                <w:rFonts w:asciiTheme="majorBidi" w:hAnsiTheme="majorBidi" w:cstheme="majorBidi"/>
                <w:sz w:val="20"/>
                <w:szCs w:val="20"/>
                <w:lang w:val="en"/>
              </w:rPr>
              <w:t>dysmorphic</w:t>
            </w:r>
            <w:proofErr w:type="spellEnd"/>
            <w:r w:rsidRPr="00A61387">
              <w:rPr>
                <w:rStyle w:val="q4iawc"/>
                <w:rFonts w:asciiTheme="majorBidi" w:hAnsiTheme="majorBidi" w:cstheme="majorBidi"/>
                <w:sz w:val="20"/>
                <w:szCs w:val="20"/>
                <w:lang w:val="en"/>
              </w:rPr>
              <w:t xml:space="preserve"> concern. The method of the current research was correlational. The statistical population of this research was made up of all the students of </w:t>
            </w:r>
            <w:proofErr w:type="spellStart"/>
            <w:r w:rsidRPr="00A61387">
              <w:rPr>
                <w:rStyle w:val="q4iawc"/>
                <w:rFonts w:asciiTheme="majorBidi" w:hAnsiTheme="majorBidi" w:cstheme="majorBidi"/>
                <w:sz w:val="20"/>
                <w:szCs w:val="20"/>
                <w:lang w:val="en"/>
              </w:rPr>
              <w:t>Mohaghegh</w:t>
            </w:r>
            <w:proofErr w:type="spellEnd"/>
            <w:r w:rsidRPr="00A61387">
              <w:rPr>
                <w:rStyle w:val="q4iawc"/>
                <w:rFonts w:asciiTheme="majorBidi" w:hAnsiTheme="majorBidi" w:cstheme="majorBidi"/>
                <w:sz w:val="20"/>
                <w:szCs w:val="20"/>
                <w:lang w:val="en"/>
              </w:rPr>
              <w:t xml:space="preserve"> </w:t>
            </w:r>
            <w:proofErr w:type="spellStart"/>
            <w:r w:rsidRPr="00A61387">
              <w:rPr>
                <w:rStyle w:val="q4iawc"/>
                <w:rFonts w:asciiTheme="majorBidi" w:hAnsiTheme="majorBidi" w:cstheme="majorBidi"/>
                <w:sz w:val="20"/>
                <w:szCs w:val="20"/>
                <w:lang w:val="en"/>
              </w:rPr>
              <w:t>Ardabili</w:t>
            </w:r>
            <w:proofErr w:type="spellEnd"/>
            <w:r w:rsidRPr="00A61387">
              <w:rPr>
                <w:rStyle w:val="q4iawc"/>
                <w:rFonts w:asciiTheme="majorBidi" w:hAnsiTheme="majorBidi" w:cstheme="majorBidi"/>
                <w:sz w:val="20"/>
                <w:szCs w:val="20"/>
                <w:lang w:val="en"/>
              </w:rPr>
              <w:t xml:space="preserve"> University, Ardabil University of Medical Sciences, </w:t>
            </w:r>
            <w:proofErr w:type="spellStart"/>
            <w:r w:rsidRPr="00A61387">
              <w:rPr>
                <w:rStyle w:val="q4iawc"/>
                <w:rFonts w:asciiTheme="majorBidi" w:hAnsiTheme="majorBidi" w:cstheme="majorBidi"/>
                <w:sz w:val="20"/>
                <w:szCs w:val="20"/>
                <w:lang w:val="en"/>
              </w:rPr>
              <w:t>Payam</w:t>
            </w:r>
            <w:proofErr w:type="spellEnd"/>
            <w:r w:rsidRPr="00A61387">
              <w:rPr>
                <w:rStyle w:val="q4iawc"/>
                <w:rFonts w:asciiTheme="majorBidi" w:hAnsiTheme="majorBidi" w:cstheme="majorBidi"/>
                <w:sz w:val="20"/>
                <w:szCs w:val="20"/>
                <w:lang w:val="en"/>
              </w:rPr>
              <w:t xml:space="preserve"> Noor University of Ardabil, which numbered 250 people using the sample selection method in the selection and sample of this research. The tools used in this research included pathological narcissism questionnaire, Downey's rejection sensitivity, metacognition of body deformity, and Collins and Reed's attachment styles. After completing the letters, the data is analyzed by path analysis method. The results showed a relationship between ambivalent attachment style, and vulnerable narcissism with Body </w:t>
            </w:r>
            <w:proofErr w:type="spellStart"/>
            <w:r w:rsidRPr="00A61387">
              <w:rPr>
                <w:rStyle w:val="q4iawc"/>
                <w:rFonts w:asciiTheme="majorBidi" w:hAnsiTheme="majorBidi" w:cstheme="majorBidi"/>
                <w:sz w:val="20"/>
                <w:szCs w:val="20"/>
                <w:lang w:val="en"/>
              </w:rPr>
              <w:t>dysmorphic</w:t>
            </w:r>
            <w:proofErr w:type="spellEnd"/>
            <w:r w:rsidRPr="00A61387">
              <w:rPr>
                <w:rStyle w:val="q4iawc"/>
                <w:rFonts w:asciiTheme="majorBidi" w:hAnsiTheme="majorBidi" w:cstheme="majorBidi"/>
                <w:sz w:val="20"/>
                <w:szCs w:val="20"/>
                <w:lang w:val="en"/>
              </w:rPr>
              <w:t xml:space="preserve"> concern. Also, the results indicated that sensitivity to rejection plays a mediating role in relation to ambivalent attachment and vulnerable narcissism with </w:t>
            </w:r>
            <w:r w:rsidRPr="00A61387">
              <w:rPr>
                <w:rStyle w:val="q4iawc"/>
                <w:rFonts w:asciiTheme="majorBidi" w:hAnsiTheme="majorBidi" w:cstheme="majorBidi"/>
                <w:sz w:val="20"/>
                <w:szCs w:val="20"/>
              </w:rPr>
              <w:t xml:space="preserve">body </w:t>
            </w:r>
            <w:proofErr w:type="spellStart"/>
            <w:r w:rsidRPr="00A61387">
              <w:rPr>
                <w:rStyle w:val="q4iawc"/>
                <w:rFonts w:asciiTheme="majorBidi" w:hAnsiTheme="majorBidi" w:cstheme="majorBidi"/>
                <w:sz w:val="20"/>
                <w:szCs w:val="20"/>
              </w:rPr>
              <w:t>dysmorphic</w:t>
            </w:r>
            <w:proofErr w:type="spellEnd"/>
            <w:r w:rsidRPr="00A61387">
              <w:rPr>
                <w:rStyle w:val="q4iawc"/>
                <w:rFonts w:asciiTheme="majorBidi" w:hAnsiTheme="majorBidi" w:cstheme="majorBidi"/>
                <w:sz w:val="20"/>
                <w:szCs w:val="20"/>
              </w:rPr>
              <w:t xml:space="preserve"> concern.</w:t>
            </w:r>
          </w:p>
          <w:p w:rsidR="00594AFD" w:rsidRPr="00C37F7B" w:rsidRDefault="00594AFD" w:rsidP="0026265C">
            <w:pPr>
              <w:bidi w:val="0"/>
              <w:rPr>
                <w:rFonts w:asciiTheme="majorBidi" w:hAnsiTheme="majorBidi" w:cstheme="majorBidi"/>
                <w:color w:val="000000" w:themeColor="text1"/>
                <w:lang w:bidi="fa-IR"/>
              </w:rPr>
            </w:pPr>
          </w:p>
          <w:bookmarkStart w:id="3" w:name="_Toc81229263"/>
          <w:bookmarkStart w:id="4" w:name="_Toc112960777"/>
          <w:bookmarkStart w:id="5" w:name="_Toc113836351"/>
          <w:bookmarkStart w:id="6" w:name="_Toc113887279"/>
          <w:p w:rsidR="00594AFD" w:rsidRPr="00C37F7B" w:rsidRDefault="00594AFD" w:rsidP="0026265C">
            <w:pPr>
              <w:bidi w:val="0"/>
              <w:spacing w:before="120"/>
              <w:jc w:val="both"/>
              <w:outlineLvl w:val="0"/>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C37F7B">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r>
              <w:t xml:space="preserve"> </w:t>
            </w:r>
            <w:bookmarkEnd w:id="3"/>
            <w:r>
              <w:rPr>
                <w:rFonts w:asciiTheme="majorBidi" w:hAnsiTheme="majorBidi" w:cstheme="majorBidi"/>
                <w:color w:val="000000" w:themeColor="text1"/>
                <w:sz w:val="20"/>
                <w:szCs w:val="20"/>
              </w:rPr>
              <w:t xml:space="preserve">attachment styles, body </w:t>
            </w:r>
            <w:proofErr w:type="spellStart"/>
            <w:r>
              <w:rPr>
                <w:rFonts w:asciiTheme="majorBidi" w:hAnsiTheme="majorBidi" w:cstheme="majorBidi"/>
                <w:color w:val="000000" w:themeColor="text1"/>
                <w:sz w:val="20"/>
                <w:szCs w:val="20"/>
              </w:rPr>
              <w:t>dysmorphic</w:t>
            </w:r>
            <w:proofErr w:type="spellEnd"/>
            <w:r>
              <w:rPr>
                <w:rFonts w:asciiTheme="majorBidi" w:hAnsiTheme="majorBidi" w:cstheme="majorBidi"/>
                <w:color w:val="000000" w:themeColor="text1"/>
                <w:sz w:val="20"/>
                <w:szCs w:val="20"/>
              </w:rPr>
              <w:t xml:space="preserve"> concern, vulnerable narcissism, rejection sensitivity</w:t>
            </w:r>
            <w:bookmarkEnd w:id="4"/>
            <w:bookmarkEnd w:id="5"/>
            <w:bookmarkEnd w:id="6"/>
          </w:p>
          <w:p w:rsidR="00594AFD" w:rsidRPr="00C37F7B" w:rsidRDefault="00594AFD" w:rsidP="0026265C">
            <w:pPr>
              <w:bidi w:val="0"/>
              <w:spacing w:before="120"/>
              <w:ind w:left="113"/>
              <w:outlineLvl w:val="0"/>
              <w:rPr>
                <w:rFonts w:ascii="Nazanin,Bold" w:hAnsi="Nazanin,Bold"/>
                <w:color w:val="000000" w:themeColor="text1"/>
                <w:sz w:val="26"/>
                <w:rtl/>
              </w:rPr>
            </w:pPr>
          </w:p>
        </w:tc>
      </w:tr>
    </w:tbl>
    <w:p w:rsidR="00812E46" w:rsidRDefault="00812E46"/>
    <w:sectPr w:rsidR="00812E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2A"/>
    <w:rsid w:val="002B522A"/>
    <w:rsid w:val="00594AFD"/>
    <w:rsid w:val="00812E46"/>
    <w:rsid w:val="00DB3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2E46"/>
    <w:pPr>
      <w:widowControl w:val="0"/>
      <w:bidi/>
      <w:spacing w:after="0" w:line="240" w:lineRule="auto"/>
      <w:jc w:val="lowKashida"/>
    </w:pPr>
    <w:rPr>
      <w:rFonts w:ascii="Times New Roman" w:hAnsi="Times New Roman" w:cs="B Nazanin"/>
      <w:szCs w:val="24"/>
    </w:rPr>
  </w:style>
  <w:style w:type="paragraph" w:styleId="Heading1">
    <w:name w:val="heading 1"/>
    <w:basedOn w:val="Normal"/>
    <w:next w:val="Normal"/>
    <w:link w:val="Heading1Char"/>
    <w:uiPriority w:val="9"/>
    <w:qFormat/>
    <w:rsid w:val="00812E4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5">
    <w:name w:val="heading 5"/>
    <w:basedOn w:val="Normal"/>
    <w:next w:val="Normal"/>
    <w:link w:val="Heading5Char"/>
    <w:uiPriority w:val="9"/>
    <w:semiHidden/>
    <w:qFormat/>
    <w:rsid w:val="00812E46"/>
    <w:pPr>
      <w:keepNext/>
      <w:keepLines/>
      <w:numPr>
        <w:ilvl w:val="4"/>
        <w:numId w:val="1"/>
      </w:numPr>
      <w:spacing w:before="120"/>
      <w:outlineLvl w:val="4"/>
    </w:pPr>
    <w:rPr>
      <w:rFonts w:asciiTheme="majorHAnsi" w:eastAsiaTheme="majorEastAsia" w:hAnsiTheme="majorHAnsi"/>
      <w:bCs/>
    </w:rPr>
  </w:style>
  <w:style w:type="paragraph" w:styleId="Heading6">
    <w:name w:val="heading 6"/>
    <w:basedOn w:val="Normal"/>
    <w:next w:val="Normal"/>
    <w:link w:val="Heading6Char"/>
    <w:uiPriority w:val="9"/>
    <w:semiHidden/>
    <w:qFormat/>
    <w:rsid w:val="00812E46"/>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812E4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2E4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2E4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46"/>
    <w:rPr>
      <w:rFonts w:ascii="Times New Roman Bold" w:eastAsiaTheme="majorEastAsia" w:hAnsi="Times New Roman Bold" w:cs="B Nazanin"/>
      <w:b/>
      <w:bCs/>
      <w:sz w:val="20"/>
      <w:lang w:bidi="fa-IR"/>
    </w:rPr>
  </w:style>
  <w:style w:type="character" w:customStyle="1" w:styleId="Heading5Char">
    <w:name w:val="Heading 5 Char"/>
    <w:basedOn w:val="DefaultParagraphFont"/>
    <w:link w:val="Heading5"/>
    <w:uiPriority w:val="9"/>
    <w:semiHidden/>
    <w:rsid w:val="00812E46"/>
    <w:rPr>
      <w:rFonts w:asciiTheme="majorHAnsi" w:eastAsiaTheme="majorEastAsia" w:hAnsiTheme="majorHAnsi" w:cs="B Nazanin"/>
      <w:bCs/>
      <w:szCs w:val="24"/>
    </w:rPr>
  </w:style>
  <w:style w:type="character" w:customStyle="1" w:styleId="Heading6Char">
    <w:name w:val="Heading 6 Char"/>
    <w:basedOn w:val="DefaultParagraphFont"/>
    <w:link w:val="Heading6"/>
    <w:uiPriority w:val="9"/>
    <w:semiHidden/>
    <w:rsid w:val="00812E46"/>
    <w:rPr>
      <w:rFonts w:asciiTheme="majorHAnsi" w:eastAsiaTheme="majorEastAsia" w:hAnsiTheme="majorHAnsi" w:cs="B Nazanin"/>
      <w:bCs/>
    </w:rPr>
  </w:style>
  <w:style w:type="character" w:customStyle="1" w:styleId="Heading7Char">
    <w:name w:val="Heading 7 Char"/>
    <w:basedOn w:val="DefaultParagraphFont"/>
    <w:link w:val="Heading7"/>
    <w:uiPriority w:val="9"/>
    <w:semiHidden/>
    <w:rsid w:val="00812E46"/>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812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2E4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12E46"/>
    <w:rPr>
      <w:rFonts w:ascii="Tahoma" w:hAnsi="Tahoma" w:cs="Tahoma"/>
      <w:sz w:val="16"/>
      <w:szCs w:val="16"/>
    </w:rPr>
  </w:style>
  <w:style w:type="character" w:customStyle="1" w:styleId="BalloonTextChar">
    <w:name w:val="Balloon Text Char"/>
    <w:basedOn w:val="DefaultParagraphFont"/>
    <w:link w:val="BalloonText"/>
    <w:uiPriority w:val="99"/>
    <w:semiHidden/>
    <w:rsid w:val="00812E46"/>
    <w:rPr>
      <w:rFonts w:ascii="Tahoma" w:hAnsi="Tahoma" w:cs="Tahoma"/>
      <w:sz w:val="16"/>
      <w:szCs w:val="16"/>
    </w:rPr>
  </w:style>
  <w:style w:type="character" w:customStyle="1" w:styleId="q4iawc">
    <w:name w:val="q4iawc"/>
    <w:basedOn w:val="DefaultParagraphFont"/>
    <w:rsid w:val="00594AFD"/>
  </w:style>
  <w:style w:type="character" w:customStyle="1" w:styleId="jlqj4b">
    <w:name w:val="jlqj4b"/>
    <w:rsid w:val="00594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2E46"/>
    <w:pPr>
      <w:widowControl w:val="0"/>
      <w:bidi/>
      <w:spacing w:after="0" w:line="240" w:lineRule="auto"/>
      <w:jc w:val="lowKashida"/>
    </w:pPr>
    <w:rPr>
      <w:rFonts w:ascii="Times New Roman" w:hAnsi="Times New Roman" w:cs="B Nazanin"/>
      <w:szCs w:val="24"/>
    </w:rPr>
  </w:style>
  <w:style w:type="paragraph" w:styleId="Heading1">
    <w:name w:val="heading 1"/>
    <w:basedOn w:val="Normal"/>
    <w:next w:val="Normal"/>
    <w:link w:val="Heading1Char"/>
    <w:uiPriority w:val="9"/>
    <w:qFormat/>
    <w:rsid w:val="00812E4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5">
    <w:name w:val="heading 5"/>
    <w:basedOn w:val="Normal"/>
    <w:next w:val="Normal"/>
    <w:link w:val="Heading5Char"/>
    <w:uiPriority w:val="9"/>
    <w:semiHidden/>
    <w:qFormat/>
    <w:rsid w:val="00812E46"/>
    <w:pPr>
      <w:keepNext/>
      <w:keepLines/>
      <w:numPr>
        <w:ilvl w:val="4"/>
        <w:numId w:val="1"/>
      </w:numPr>
      <w:spacing w:before="120"/>
      <w:outlineLvl w:val="4"/>
    </w:pPr>
    <w:rPr>
      <w:rFonts w:asciiTheme="majorHAnsi" w:eastAsiaTheme="majorEastAsia" w:hAnsiTheme="majorHAnsi"/>
      <w:bCs/>
    </w:rPr>
  </w:style>
  <w:style w:type="paragraph" w:styleId="Heading6">
    <w:name w:val="heading 6"/>
    <w:basedOn w:val="Normal"/>
    <w:next w:val="Normal"/>
    <w:link w:val="Heading6Char"/>
    <w:uiPriority w:val="9"/>
    <w:semiHidden/>
    <w:qFormat/>
    <w:rsid w:val="00812E46"/>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812E4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2E4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2E4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46"/>
    <w:rPr>
      <w:rFonts w:ascii="Times New Roman Bold" w:eastAsiaTheme="majorEastAsia" w:hAnsi="Times New Roman Bold" w:cs="B Nazanin"/>
      <w:b/>
      <w:bCs/>
      <w:sz w:val="20"/>
      <w:lang w:bidi="fa-IR"/>
    </w:rPr>
  </w:style>
  <w:style w:type="character" w:customStyle="1" w:styleId="Heading5Char">
    <w:name w:val="Heading 5 Char"/>
    <w:basedOn w:val="DefaultParagraphFont"/>
    <w:link w:val="Heading5"/>
    <w:uiPriority w:val="9"/>
    <w:semiHidden/>
    <w:rsid w:val="00812E46"/>
    <w:rPr>
      <w:rFonts w:asciiTheme="majorHAnsi" w:eastAsiaTheme="majorEastAsia" w:hAnsiTheme="majorHAnsi" w:cs="B Nazanin"/>
      <w:bCs/>
      <w:szCs w:val="24"/>
    </w:rPr>
  </w:style>
  <w:style w:type="character" w:customStyle="1" w:styleId="Heading6Char">
    <w:name w:val="Heading 6 Char"/>
    <w:basedOn w:val="DefaultParagraphFont"/>
    <w:link w:val="Heading6"/>
    <w:uiPriority w:val="9"/>
    <w:semiHidden/>
    <w:rsid w:val="00812E46"/>
    <w:rPr>
      <w:rFonts w:asciiTheme="majorHAnsi" w:eastAsiaTheme="majorEastAsia" w:hAnsiTheme="majorHAnsi" w:cs="B Nazanin"/>
      <w:bCs/>
    </w:rPr>
  </w:style>
  <w:style w:type="character" w:customStyle="1" w:styleId="Heading7Char">
    <w:name w:val="Heading 7 Char"/>
    <w:basedOn w:val="DefaultParagraphFont"/>
    <w:link w:val="Heading7"/>
    <w:uiPriority w:val="9"/>
    <w:semiHidden/>
    <w:rsid w:val="00812E46"/>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812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2E4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12E46"/>
    <w:rPr>
      <w:rFonts w:ascii="Tahoma" w:hAnsi="Tahoma" w:cs="Tahoma"/>
      <w:sz w:val="16"/>
      <w:szCs w:val="16"/>
    </w:rPr>
  </w:style>
  <w:style w:type="character" w:customStyle="1" w:styleId="BalloonTextChar">
    <w:name w:val="Balloon Text Char"/>
    <w:basedOn w:val="DefaultParagraphFont"/>
    <w:link w:val="BalloonText"/>
    <w:uiPriority w:val="99"/>
    <w:semiHidden/>
    <w:rsid w:val="00812E46"/>
    <w:rPr>
      <w:rFonts w:ascii="Tahoma" w:hAnsi="Tahoma" w:cs="Tahoma"/>
      <w:sz w:val="16"/>
      <w:szCs w:val="16"/>
    </w:rPr>
  </w:style>
  <w:style w:type="character" w:customStyle="1" w:styleId="q4iawc">
    <w:name w:val="q4iawc"/>
    <w:basedOn w:val="DefaultParagraphFont"/>
    <w:rsid w:val="00594AFD"/>
  </w:style>
  <w:style w:type="character" w:customStyle="1" w:styleId="jlqj4b">
    <w:name w:val="jlqj4b"/>
    <w:rsid w:val="0059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160124631D48C8A94293B1BB76CE69"/>
        <w:category>
          <w:name w:val="General"/>
          <w:gallery w:val="placeholder"/>
        </w:category>
        <w:types>
          <w:type w:val="bbPlcHdr"/>
        </w:types>
        <w:behaviors>
          <w:behavior w:val="content"/>
        </w:behaviors>
        <w:guid w:val="{594365D7-97FB-4591-A1E6-F1832E930BC9}"/>
      </w:docPartPr>
      <w:docPartBody>
        <w:p w:rsidR="00000000" w:rsidRDefault="00F92F54" w:rsidP="00F92F54">
          <w:pPr>
            <w:pStyle w:val="D5160124631D48C8A94293B1BB76CE69"/>
          </w:pPr>
          <w:r w:rsidRPr="00C37F7B">
            <w:rPr>
              <w:rStyle w:val="PlaceholderText"/>
              <w:b/>
              <w:bCs/>
              <w:color w:val="000000" w:themeColor="text1"/>
              <w:sz w:val="18"/>
              <w:szCs w:val="18"/>
              <w:rtl/>
            </w:rPr>
            <w:t>نام گروه / شماره پا</w:t>
          </w:r>
          <w:r w:rsidRPr="00C37F7B">
            <w:rPr>
              <w:rStyle w:val="PlaceholderText"/>
              <w:rFonts w:hint="cs"/>
              <w:b/>
              <w:bCs/>
              <w:color w:val="000000" w:themeColor="text1"/>
              <w:sz w:val="18"/>
              <w:szCs w:val="18"/>
              <w:rtl/>
            </w:rPr>
            <w:t>ی</w:t>
          </w:r>
          <w:r w:rsidRPr="00C37F7B">
            <w:rPr>
              <w:rStyle w:val="PlaceholderText"/>
              <w:rFonts w:hint="eastAsia"/>
              <w:b/>
              <w:bCs/>
              <w:color w:val="000000" w:themeColor="text1"/>
              <w:sz w:val="18"/>
              <w:szCs w:val="18"/>
              <w:rtl/>
            </w:rPr>
            <w:t>ان‌نامه</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54"/>
    <w:rsid w:val="00537C78"/>
    <w:rsid w:val="00F92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F54"/>
    <w:rPr>
      <w:color w:val="808080"/>
    </w:rPr>
  </w:style>
  <w:style w:type="paragraph" w:customStyle="1" w:styleId="D5160124631D48C8A94293B1BB76CE69">
    <w:name w:val="D5160124631D48C8A94293B1BB76CE69"/>
    <w:rsid w:val="00F92F54"/>
  </w:style>
  <w:style w:type="paragraph" w:customStyle="1" w:styleId="0C786ABAF0AD444B9DEA2C0F45626752">
    <w:name w:val="0C786ABAF0AD444B9DEA2C0F45626752"/>
    <w:rsid w:val="00F92F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F54"/>
    <w:rPr>
      <w:color w:val="808080"/>
    </w:rPr>
  </w:style>
  <w:style w:type="paragraph" w:customStyle="1" w:styleId="D5160124631D48C8A94293B1BB76CE69">
    <w:name w:val="D5160124631D48C8A94293B1BB76CE69"/>
    <w:rsid w:val="00F92F54"/>
  </w:style>
  <w:style w:type="paragraph" w:customStyle="1" w:styleId="0C786ABAF0AD444B9DEA2C0F45626752">
    <w:name w:val="0C786ABAF0AD444B9DEA2C0F45626752"/>
    <w:rsid w:val="00F92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3</cp:revision>
  <dcterms:created xsi:type="dcterms:W3CDTF">2023-04-09T19:21:00Z</dcterms:created>
  <dcterms:modified xsi:type="dcterms:W3CDTF">2023-04-09T19:22:00Z</dcterms:modified>
</cp:coreProperties>
</file>