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226" w:type="dxa"/>
        <w:tblLayout w:type="fixed"/>
        <w:tblLook w:val="04A0"/>
      </w:tblPr>
      <w:tblGrid>
        <w:gridCol w:w="488"/>
        <w:gridCol w:w="2521"/>
        <w:gridCol w:w="425"/>
        <w:gridCol w:w="403"/>
        <w:gridCol w:w="37"/>
        <w:gridCol w:w="411"/>
        <w:gridCol w:w="585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CF2B5E">
        <w:trPr>
          <w:trHeight w:val="283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521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8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CF2B5E">
        <w:trPr>
          <w:trHeight w:val="288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8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E640A0">
        <w:trPr>
          <w:trHeight w:val="963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</w:tcPr>
          <w:p w:rsidR="00851B8E" w:rsidRPr="00EE04AE" w:rsidRDefault="00B11AC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تحلیلهای آماری در برنامه ریزی روستایی</w:t>
            </w:r>
          </w:p>
          <w:p w:rsidR="00851B8E" w:rsidRPr="00EE04AE" w:rsidRDefault="00B11AC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روشها  و فنون تصمیم گیری  در برنامه ریزی  روستایی</w:t>
            </w:r>
          </w:p>
          <w:p w:rsidR="00CF2B5E" w:rsidRDefault="00CF2B5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مکاتب و بنیانهای نظری توسعه و برنامه ریزی روستایی </w:t>
            </w:r>
          </w:p>
          <w:p w:rsidR="00851B8E" w:rsidRPr="00EE04AE" w:rsidRDefault="00CF2B5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محیطی در برنامه ریزی روستایی</w:t>
            </w:r>
          </w:p>
          <w:p w:rsidR="00851B8E" w:rsidRPr="00EE04AE" w:rsidRDefault="00CF2B5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حقوق و قوانین روستایی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10C71">
            <w:pP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905164" w:rsidRDefault="00CF2B5E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تحلیل فضایی روابط شهر و روستا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مدیریت ریسک و مخاطرات در مناطق روستایی</w:t>
            </w:r>
          </w:p>
          <w:p w:rsidR="00FF07B3" w:rsidRDefault="00CF2B5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فناوریهای جغرافیایی </w:t>
            </w:r>
            <w:r w:rsidRPr="00CF2B5E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RS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  </w:t>
            </w:r>
            <w:r>
              <w:rPr>
                <w:rFonts w:asciiTheme="minorBidi" w:hAnsiTheme="minorBidi" w:cs="B Zar"/>
                <w:b/>
                <w:bCs/>
                <w:sz w:val="12"/>
                <w:szCs w:val="12"/>
              </w:rPr>
              <w:t xml:space="preserve">  </w:t>
            </w:r>
            <w:r w:rsidRPr="00CF2B5E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GIS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در برنامه ریزی روستایی  </w:t>
            </w:r>
          </w:p>
          <w:p w:rsidR="00851B8E" w:rsidRPr="00EE04AE" w:rsidRDefault="00CF2B5E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روشهای تحقیق در برنامه ریزی روستایی</w:t>
            </w:r>
          </w:p>
          <w:p w:rsidR="00851B8E" w:rsidRPr="00EE04AE" w:rsidRDefault="00CF2B5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مدیریت توسعه پایدار اجتماعی و اقتصادی </w:t>
            </w:r>
            <w:r w:rsidR="00E640A0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مناطق روستایی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0A0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1325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مدیریت</w:t>
            </w:r>
            <w:r w:rsidR="00E640A0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راهبردی توسعه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روستایی</w:t>
            </w:r>
          </w:p>
          <w:p w:rsidR="00851B8E" w:rsidRPr="00EE04AE" w:rsidRDefault="00E640A0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مدیریت توسعه پایدار کالبدی </w:t>
            </w:r>
            <w:r>
              <w:rPr>
                <w:rFonts w:ascii="Times New Roman" w:hAnsi="Times New Roman" w:cs="Times New Roman" w:hint="cs"/>
                <w:b/>
                <w:bCs/>
                <w:sz w:val="12"/>
                <w:szCs w:val="12"/>
                <w:rtl/>
              </w:rPr>
              <w:t>–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فضایی و اکولوژیک</w:t>
            </w:r>
          </w:p>
          <w:p w:rsidR="00851B8E" w:rsidRPr="00EE04AE" w:rsidRDefault="00E640A0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کارگاه مدیریت توسعه پایدار روستایی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A01FB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A01FB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A01FB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A01FB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A01FB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A01FB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CF2B5E">
        <w:trPr>
          <w:trHeight w:val="262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4"/>
          </w:tcPr>
          <w:p w:rsidR="00851B8E" w:rsidRPr="00EE04AE" w:rsidRDefault="00E640A0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  <w:r w:rsidR="00851B8E"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0</w:t>
            </w:r>
          </w:p>
        </w:tc>
        <w:tc>
          <w:tcPr>
            <w:tcW w:w="585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E640A0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0522CD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E81089">
        <w:trPr>
          <w:trHeight w:val="293"/>
        </w:trPr>
        <w:tc>
          <w:tcPr>
            <w:tcW w:w="48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5D30" w:rsidRPr="00EE04AE" w:rsidRDefault="00653CA6" w:rsidP="001E0A0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پایان نامه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D5D30" w:rsidRPr="00EE04AE" w:rsidRDefault="00FD5D30" w:rsidP="001E0A0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="00E81089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E81089">
        <w:trPr>
          <w:trHeight w:val="327"/>
        </w:trPr>
        <w:tc>
          <w:tcPr>
            <w:tcW w:w="48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E81089" w:rsidP="00E8108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20" w:rsidRDefault="00694420" w:rsidP="0023171A">
      <w:pPr>
        <w:spacing w:after="0" w:line="240" w:lineRule="auto"/>
      </w:pPr>
      <w:r>
        <w:separator/>
      </w:r>
    </w:p>
  </w:endnote>
  <w:endnote w:type="continuationSeparator" w:id="0">
    <w:p w:rsidR="00694420" w:rsidRDefault="00694420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20" w:rsidRDefault="00694420" w:rsidP="0023171A">
      <w:pPr>
        <w:spacing w:after="0" w:line="240" w:lineRule="auto"/>
      </w:pPr>
      <w:r>
        <w:separator/>
      </w:r>
    </w:p>
  </w:footnote>
  <w:footnote w:type="continuationSeparator" w:id="0">
    <w:p w:rsidR="00694420" w:rsidRDefault="00694420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25" w:rsidRPr="00B0101E" w:rsidRDefault="00940825" w:rsidP="00B11AC8">
    <w:pPr>
      <w:pStyle w:val="Header"/>
      <w:jc w:val="center"/>
      <w:rPr>
        <w:rFonts w:cs="B Nazanin"/>
        <w:b/>
        <w:bCs/>
        <w:sz w:val="28"/>
        <w:szCs w:val="28"/>
      </w:rPr>
    </w:pPr>
    <w:r w:rsidRPr="00B0101E">
      <w:rPr>
        <w:rFonts w:cs="B Nazanin" w:hint="cs"/>
        <w:b/>
        <w:bCs/>
        <w:sz w:val="28"/>
        <w:szCs w:val="28"/>
        <w:rtl/>
      </w:rPr>
      <w:t>دروس ارائه شده ي رشته ي</w:t>
    </w:r>
    <w:r w:rsidR="00B11AC8">
      <w:rPr>
        <w:rFonts w:cs="B Nazanin" w:hint="cs"/>
        <w:b/>
        <w:bCs/>
        <w:sz w:val="28"/>
        <w:szCs w:val="28"/>
        <w:rtl/>
      </w:rPr>
      <w:t xml:space="preserve"> کارشناسی ارشد</w:t>
    </w:r>
    <w:r w:rsidRPr="00B0101E">
      <w:rPr>
        <w:rFonts w:cs="B Nazanin" w:hint="cs"/>
        <w:b/>
        <w:bCs/>
        <w:sz w:val="28"/>
        <w:szCs w:val="28"/>
        <w:rtl/>
      </w:rPr>
      <w:t xml:space="preserve"> جغرافيا و برنامه ريزي </w:t>
    </w:r>
    <w:r w:rsidR="00B11AC8">
      <w:rPr>
        <w:rFonts w:cs="B Nazanin" w:hint="cs"/>
        <w:b/>
        <w:bCs/>
        <w:sz w:val="28"/>
        <w:szCs w:val="28"/>
        <w:rtl/>
      </w:rPr>
      <w:t>روستایی گرایش</w:t>
    </w:r>
    <w:r w:rsidR="00CF2B5E">
      <w:rPr>
        <w:rFonts w:cs="B Nazanin" w:hint="cs"/>
        <w:b/>
        <w:bCs/>
        <w:sz w:val="28"/>
        <w:szCs w:val="28"/>
        <w:rtl/>
      </w:rPr>
      <w:t xml:space="preserve"> مدیریت</w:t>
    </w:r>
    <w:r w:rsidR="00B11AC8">
      <w:rPr>
        <w:rFonts w:cs="B Nazanin" w:hint="cs"/>
        <w:b/>
        <w:bCs/>
        <w:sz w:val="28"/>
        <w:szCs w:val="28"/>
        <w:rtl/>
      </w:rPr>
      <w:t xml:space="preserve"> توسعه پایدار روستایی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74F"/>
    <w:rsid w:val="000135B4"/>
    <w:rsid w:val="000522CD"/>
    <w:rsid w:val="00095DCF"/>
    <w:rsid w:val="000D57C0"/>
    <w:rsid w:val="00167034"/>
    <w:rsid w:val="00192D7C"/>
    <w:rsid w:val="00195EF2"/>
    <w:rsid w:val="001B0850"/>
    <w:rsid w:val="001D1FB6"/>
    <w:rsid w:val="001E0A0A"/>
    <w:rsid w:val="001F11A9"/>
    <w:rsid w:val="001F2368"/>
    <w:rsid w:val="001F297C"/>
    <w:rsid w:val="00205AAB"/>
    <w:rsid w:val="0023171A"/>
    <w:rsid w:val="00256BD6"/>
    <w:rsid w:val="00274B3B"/>
    <w:rsid w:val="002D2146"/>
    <w:rsid w:val="00374353"/>
    <w:rsid w:val="00374D44"/>
    <w:rsid w:val="003A4C0E"/>
    <w:rsid w:val="003D544D"/>
    <w:rsid w:val="00427AEC"/>
    <w:rsid w:val="004514A6"/>
    <w:rsid w:val="00456D5E"/>
    <w:rsid w:val="00497F94"/>
    <w:rsid w:val="004A5D32"/>
    <w:rsid w:val="00546B43"/>
    <w:rsid w:val="00585899"/>
    <w:rsid w:val="005959D7"/>
    <w:rsid w:val="005B699E"/>
    <w:rsid w:val="005E7E7E"/>
    <w:rsid w:val="00653CA6"/>
    <w:rsid w:val="00657C5D"/>
    <w:rsid w:val="00677A34"/>
    <w:rsid w:val="006938D7"/>
    <w:rsid w:val="00694420"/>
    <w:rsid w:val="006C1CE2"/>
    <w:rsid w:val="006D21AE"/>
    <w:rsid w:val="006E18DE"/>
    <w:rsid w:val="0072693D"/>
    <w:rsid w:val="00734521"/>
    <w:rsid w:val="00746693"/>
    <w:rsid w:val="0075133F"/>
    <w:rsid w:val="00772AB5"/>
    <w:rsid w:val="00791ECA"/>
    <w:rsid w:val="007A4115"/>
    <w:rsid w:val="007A4A3D"/>
    <w:rsid w:val="008061AB"/>
    <w:rsid w:val="00810C71"/>
    <w:rsid w:val="00813252"/>
    <w:rsid w:val="0083376B"/>
    <w:rsid w:val="00851B8E"/>
    <w:rsid w:val="008D3867"/>
    <w:rsid w:val="008D678C"/>
    <w:rsid w:val="00905164"/>
    <w:rsid w:val="0093274F"/>
    <w:rsid w:val="00940825"/>
    <w:rsid w:val="009614BD"/>
    <w:rsid w:val="00975379"/>
    <w:rsid w:val="00990ADE"/>
    <w:rsid w:val="009A1695"/>
    <w:rsid w:val="00A01FBE"/>
    <w:rsid w:val="00A30444"/>
    <w:rsid w:val="00A3453E"/>
    <w:rsid w:val="00A928B4"/>
    <w:rsid w:val="00AC4FC5"/>
    <w:rsid w:val="00AD15A7"/>
    <w:rsid w:val="00B0101E"/>
    <w:rsid w:val="00B11AC8"/>
    <w:rsid w:val="00BB1749"/>
    <w:rsid w:val="00BC0ED4"/>
    <w:rsid w:val="00BE45AC"/>
    <w:rsid w:val="00BE4C83"/>
    <w:rsid w:val="00C0311A"/>
    <w:rsid w:val="00C42BE6"/>
    <w:rsid w:val="00C46B73"/>
    <w:rsid w:val="00CB1F55"/>
    <w:rsid w:val="00CD4D98"/>
    <w:rsid w:val="00CE17A7"/>
    <w:rsid w:val="00CF2B5E"/>
    <w:rsid w:val="00D04FA2"/>
    <w:rsid w:val="00D12066"/>
    <w:rsid w:val="00D466AA"/>
    <w:rsid w:val="00D47C42"/>
    <w:rsid w:val="00D61448"/>
    <w:rsid w:val="00D83825"/>
    <w:rsid w:val="00DA08A4"/>
    <w:rsid w:val="00DB07ED"/>
    <w:rsid w:val="00DD3372"/>
    <w:rsid w:val="00DF1BB6"/>
    <w:rsid w:val="00E312D8"/>
    <w:rsid w:val="00E46C97"/>
    <w:rsid w:val="00E640A0"/>
    <w:rsid w:val="00E81089"/>
    <w:rsid w:val="00EA6E78"/>
    <w:rsid w:val="00EE03F0"/>
    <w:rsid w:val="00EE04AE"/>
    <w:rsid w:val="00F06D7B"/>
    <w:rsid w:val="00F15FE3"/>
    <w:rsid w:val="00F22658"/>
    <w:rsid w:val="00FC653E"/>
    <w:rsid w:val="00FD5D30"/>
    <w:rsid w:val="00FE16B8"/>
    <w:rsid w:val="00FF07B3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Geography</cp:lastModifiedBy>
  <cp:revision>7</cp:revision>
  <cp:lastPrinted>2012-08-01T06:32:00Z</cp:lastPrinted>
  <dcterms:created xsi:type="dcterms:W3CDTF">2012-07-27T04:47:00Z</dcterms:created>
  <dcterms:modified xsi:type="dcterms:W3CDTF">2012-08-02T09:07:00Z</dcterms:modified>
</cp:coreProperties>
</file>